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D055" w14:textId="3B8AB878" w:rsidR="00D7151D" w:rsidRPr="005F252C" w:rsidRDefault="00D7151D" w:rsidP="00B6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52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="003615D7" w:rsidRPr="005F252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Конфликтология</w:t>
      </w:r>
      <w:r w:rsidR="00DF6795" w:rsidRPr="005F252C">
        <w:rPr>
          <w:rFonts w:ascii="Times New Roman" w:hAnsi="Times New Roman" w:cs="Times New Roman"/>
          <w:b/>
          <w:sz w:val="24"/>
          <w:szCs w:val="24"/>
        </w:rPr>
        <w:t>»</w:t>
      </w:r>
    </w:p>
    <w:p w14:paraId="7576EDE8" w14:textId="77777777" w:rsidR="00D7151D" w:rsidRPr="005F252C" w:rsidRDefault="00DF6795" w:rsidP="00B6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51D" w:rsidRPr="005F252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ПРАКТИКАЛЫҚ САБАҚТАР</w:t>
      </w:r>
    </w:p>
    <w:p w14:paraId="6E91D324" w14:textId="1BDC6EA4" w:rsidR="00D7151D" w:rsidRPr="005F252C" w:rsidRDefault="00D7151D" w:rsidP="00B67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21E38" w14:textId="1B5F1E84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1-2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5F252C" w:rsidRPr="005F252C">
        <w:rPr>
          <w:rFonts w:ascii="Times New Roman" w:hAnsi="Times New Roman" w:cs="Times New Roman"/>
          <w:b/>
          <w:sz w:val="24"/>
          <w:szCs w:val="24"/>
          <w:lang w:val="kk-KZ"/>
        </w:rPr>
        <w:t>Конфликтология ғылыми пәні ретінде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61E119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9610D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 пәннің мақсаты мен міндеттері, басқа пәндермен байланыстылығы, зерттеу обектісі туралы түсінік беру.</w:t>
      </w:r>
    </w:p>
    <w:p w14:paraId="2A1013E5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D7F63B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90E1E90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Тақырыпқа байланысты негізгі атаулар, түсінктер.</w:t>
      </w:r>
    </w:p>
    <w:p w14:paraId="7DB727B7" w14:textId="7662154F" w:rsidR="00EC3C18" w:rsidRPr="005F252C" w:rsidRDefault="005F252C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Конфликтологиян</w:t>
      </w:r>
      <w:r w:rsidR="00EC3C18"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ың негізгі ерекшеліктері.</w:t>
      </w:r>
    </w:p>
    <w:p w14:paraId="767B9A8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>Пәнді оқыту мен оның  нысаны.</w:t>
      </w:r>
    </w:p>
    <w:p w14:paraId="7EE4216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Зерттеулердің әдістері.  </w:t>
      </w:r>
    </w:p>
    <w:p w14:paraId="10E2701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21B8F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Әдістемелік нұсқау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14:paraId="38181F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07F65ED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75F8B0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6F45EBC" w14:textId="77777777" w:rsidR="00CE6EFE" w:rsidRPr="005F252C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47E34ADB" w14:textId="41E7E246" w:rsidR="00CE6EFE" w:rsidRPr="00D86733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Авксентьев В.А. </w:t>
      </w:r>
      <w:r w:rsidRPr="00D86733">
        <w:rPr>
          <w:rFonts w:ascii="Times New Roman" w:hAnsi="Times New Roman" w:cs="Times New Roman"/>
          <w:sz w:val="24"/>
          <w:szCs w:val="24"/>
        </w:rPr>
        <w:t xml:space="preserve">Этническая конфликтология. 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D86733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D86733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D86733">
        <w:rPr>
          <w:rFonts w:ascii="Times New Roman" w:hAnsi="Times New Roman" w:cs="Times New Roman"/>
          <w:sz w:val="24"/>
          <w:szCs w:val="24"/>
        </w:rPr>
        <w:t>.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86733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D86733">
        <w:rPr>
          <w:rFonts w:ascii="Times New Roman" w:hAnsi="Times New Roman" w:cs="Times New Roman"/>
          <w:sz w:val="24"/>
          <w:szCs w:val="24"/>
        </w:rPr>
        <w:t>, 1998.</w:t>
      </w:r>
    </w:p>
    <w:p w14:paraId="77E07144" w14:textId="1E6EAECF" w:rsidR="006A1828" w:rsidRPr="00D86733" w:rsidRDefault="006A1828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4DA92D6" w14:textId="77777777" w:rsidR="00D86733" w:rsidRPr="00D86733" w:rsidRDefault="00D86733" w:rsidP="00D86733">
      <w:pPr>
        <w:pStyle w:val="a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17-томдық. 2 том. Өркениеттер қақтығысы. – Алматы: «Дәуір» баспасы, 2008. – 479 б.</w:t>
      </w:r>
    </w:p>
    <w:p w14:paraId="16F977CB" w14:textId="77777777" w:rsidR="00B56BBE" w:rsidRPr="00C439E2" w:rsidRDefault="00B56BB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</w:rPr>
        <w:t>Голубева Г.А., Дмитриев А.</w:t>
      </w:r>
      <w:r w:rsidRPr="00C439E2">
        <w:rPr>
          <w:rFonts w:ascii="Times New Roman" w:hAnsi="Times New Roman" w:cs="Times New Roman"/>
          <w:sz w:val="24"/>
          <w:szCs w:val="24"/>
        </w:rPr>
        <w:t xml:space="preserve">В. Азбука социологии и конфликтологии: </w:t>
      </w:r>
      <w:proofErr w:type="spellStart"/>
      <w:r w:rsidRPr="00C439E2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огический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словарь.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М.: МАЭП, ИИК «Калита»,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56 с.</w:t>
      </w:r>
    </w:p>
    <w:p w14:paraId="1D8FDD88" w14:textId="77777777" w:rsidR="00EC3C18" w:rsidRPr="005F252C" w:rsidRDefault="00EC3C18" w:rsidP="00B56BBE">
      <w:pPr>
        <w:widowControl w:val="0"/>
        <w:numPr>
          <w:ilvl w:val="0"/>
          <w:numId w:val="2"/>
        </w:numPr>
        <w:shd w:val="clear" w:color="auto" w:fill="FFFFFF"/>
        <w:tabs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Этнометодология. Вып. 2. – М., 1995.</w:t>
      </w:r>
    </w:p>
    <w:p w14:paraId="40C61B36" w14:textId="77777777" w:rsidR="00CE6EFE" w:rsidRPr="005F252C" w:rsidRDefault="00CE6EFE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3327902" w14:textId="3DECCECB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Қосымша әдебиет:</w:t>
      </w:r>
    </w:p>
    <w:p w14:paraId="3F69AA38" w14:textId="6BE42658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Лефевр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 В.А. Конфликтующие структуры.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526043C6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08AC91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Федорова Н.А.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Саратов, 2000. - 17 с.</w:t>
      </w:r>
    </w:p>
    <w:p w14:paraId="34216D0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017FC" w14:textId="7D27D693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3-4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F252C" w:rsidRPr="005F252C">
        <w:rPr>
          <w:rFonts w:ascii="Times New Roman" w:hAnsi="Times New Roman"/>
          <w:b/>
          <w:sz w:val="24"/>
          <w:szCs w:val="24"/>
          <w:lang w:val="kk-KZ"/>
        </w:rPr>
        <w:t>Жанжалдар отандық зерттеулер</w:t>
      </w:r>
      <w:r w:rsidR="005F252C">
        <w:rPr>
          <w:rFonts w:ascii="Times New Roman" w:hAnsi="Times New Roman"/>
          <w:b/>
          <w:sz w:val="24"/>
          <w:szCs w:val="24"/>
          <w:lang w:val="kk-KZ"/>
        </w:rPr>
        <w:t>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E84D6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9FC2A" w14:textId="419FC247" w:rsidR="00EC3C18" w:rsidRPr="005F252C" w:rsidRDefault="00EC3C18" w:rsidP="00E76A7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7F6849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Магистранттарға КСРО мен Қазақстанда үстемдік еткен қақтығыссыз және келісімді қоғам парадигмалары конфликтологияның дамуына қалай кедергі болғанын көрсету. Сонымен қатар отандық гуманитарлық ғалымдардың осы саладағы кешенді зерттеулерін</w:t>
      </w:r>
      <w:r w:rsidR="00E76A7E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274B8EB5" w14:textId="77777777" w:rsidR="00EC3C18" w:rsidRPr="00E76A7E" w:rsidRDefault="00EC3C18" w:rsidP="00B67711">
      <w:pPr>
        <w:pStyle w:val="aa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76A7E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 сабақтардың жоспары:</w:t>
      </w:r>
    </w:p>
    <w:p w14:paraId="18AE791E" w14:textId="7AD418EA" w:rsidR="00EC3C18" w:rsidRPr="005F252C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КСРО-да үстемдік еткен жанжалсыз және қоғамдағы келісімдік парадигмалары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6932AF" w14:textId="42BFD5F5" w:rsidR="00EC3C18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Зерттеушілердің этносаралық және топаралық қақтығыстарды елемеуі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7FF4C4" w14:textId="7921225B" w:rsidR="00116087" w:rsidRPr="005F252C" w:rsidRDefault="00116087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ХХ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екінші жартысы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ХХІ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басындағы шетелдік </w:t>
      </w:r>
      <w:r w:rsidR="007F6849">
        <w:rPr>
          <w:rFonts w:ascii="Times New Roman" w:hAnsi="Times New Roman" w:cs="Times New Roman"/>
          <w:sz w:val="24"/>
          <w:szCs w:val="24"/>
          <w:lang w:val="kk-KZ"/>
        </w:rPr>
        <w:t>конфликтологияның қазақстандық ғалымдарға әсері.</w:t>
      </w:r>
    </w:p>
    <w:p w14:paraId="3D242F0A" w14:textId="4601AA46" w:rsidR="00EC3C18" w:rsidRPr="00116087" w:rsidRDefault="00116087" w:rsidP="007F6849">
      <w:pPr>
        <w:pStyle w:val="aa"/>
        <w:numPr>
          <w:ilvl w:val="0"/>
          <w:numId w:val="4"/>
        </w:numPr>
        <w:tabs>
          <w:tab w:val="clear" w:pos="928"/>
          <w:tab w:val="left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Конфликттік парадигманың қазіргі отандық өкілдері.</w:t>
      </w:r>
    </w:p>
    <w:p w14:paraId="69DB8436" w14:textId="77777777" w:rsidR="00116087" w:rsidRPr="00116087" w:rsidRDefault="00116087" w:rsidP="007F684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02D66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14:paraId="58C419D8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6205F83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14:paraId="52FD21F2" w14:textId="77777777" w:rsidR="00EC3C18" w:rsidRPr="007F6849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  <w:lang w:val="be-BY"/>
        </w:rPr>
      </w:pPr>
      <w:r w:rsidRPr="007F684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A3C2CC3" w14:textId="7924999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14:paraId="218E2742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Кыдыралина Ж.У. Этнос и религия в Казахстане: история и судьбы. – Астана: Елорда, 2007. – 224 с.</w:t>
      </w:r>
    </w:p>
    <w:p w14:paraId="6584D076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</w:r>
    </w:p>
    <w:p w14:paraId="333E35A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 xml:space="preserve">Тутинова Н.Е. </w:t>
      </w:r>
      <w:bookmarkStart w:id="0" w:name="_Hlk122072865"/>
      <w:r w:rsidRPr="007F6849">
        <w:rPr>
          <w:rFonts w:ascii="Times New Roman" w:hAnsi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0"/>
      <w:r w:rsidRPr="007F6849">
        <w:rPr>
          <w:rFonts w:ascii="Times New Roman" w:hAnsi="Times New Roman"/>
          <w:sz w:val="24"/>
          <w:szCs w:val="24"/>
          <w:lang w:val="kk-KZ"/>
        </w:rPr>
        <w:t>. – Алматы, 2020. – 157 б.</w:t>
      </w:r>
    </w:p>
    <w:p w14:paraId="749C378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</w:rPr>
        <w:t>Этнические вооруженные конфликты в странах СНГ</w:t>
      </w:r>
      <w:r w:rsidRPr="007F6849">
        <w:rPr>
          <w:rFonts w:ascii="Times New Roman" w:hAnsi="Times New Roman"/>
          <w:sz w:val="24"/>
          <w:szCs w:val="24"/>
          <w:lang w:val="kk-KZ"/>
        </w:rPr>
        <w:t>. – М., 2000. – 102 с.</w:t>
      </w:r>
    </w:p>
    <w:p w14:paraId="08349481" w14:textId="0EE45FCE" w:rsidR="00EC3C18" w:rsidRPr="007F6849" w:rsidRDefault="00EC3C18" w:rsidP="007F6849">
      <w:pPr>
        <w:shd w:val="clear" w:color="auto" w:fill="FFFFFF"/>
        <w:tabs>
          <w:tab w:val="left" w:pos="284"/>
        </w:tabs>
        <w:spacing w:after="0" w:line="240" w:lineRule="auto"/>
        <w:ind w:left="568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</w:p>
    <w:p w14:paraId="6431D0AF" w14:textId="6F1E4818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5-6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. </w:t>
      </w:r>
      <w:r w:rsidR="003615D7" w:rsidRPr="005F252C">
        <w:rPr>
          <w:rFonts w:ascii="Times New Roman" w:hAnsi="Times New Roman" w:cs="Times New Roman"/>
          <w:b/>
          <w:sz w:val="24"/>
          <w:szCs w:val="24"/>
          <w:lang w:val="kk-KZ"/>
        </w:rPr>
        <w:t>Қақтығыстар</w:t>
      </w:r>
      <w:r w:rsidR="000116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61FAFC6" w14:textId="77777777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8A735D7" w14:textId="2F153140" w:rsidR="00EC3C18" w:rsidRPr="005F252C" w:rsidRDefault="00EC3C18" w:rsidP="00555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555AF7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Қақтығыстардың субъектілерін және олардың көріну сфераларын анықтау, негізделген типологиялар бойынша қақатығыстардың төменде көрсеткен салаларын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71C95D0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503EE2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2D32E33" w14:textId="3D170B02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Экономикалық қақтығыстар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AA01592" w14:textId="312B446D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Құқықтық қайшылықтар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A6860F8" w14:textId="585063A2" w:rsidR="00EC3C18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Тұрмыстық жанжалдар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0B2D33" w14:textId="645357D1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Гендерлік қақтығыстар.</w:t>
      </w:r>
    </w:p>
    <w:p w14:paraId="6C5CE542" w14:textId="2E2BBF83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Мәдени қақтығыстар.</w:t>
      </w:r>
    </w:p>
    <w:p w14:paraId="66CA6F92" w14:textId="6CEFA6E7" w:rsid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CFF3" w14:textId="77777777" w:rsidR="00555AF7" w:rsidRP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D0F9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3A2CEE40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68BCDC8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4E143" w14:textId="77777777" w:rsidR="00EC3C18" w:rsidRPr="005F252C" w:rsidRDefault="00EC3C18" w:rsidP="00B67711">
      <w:pPr>
        <w:pStyle w:val="aa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2BCAB1CA" w14:textId="151161D8" w:rsidR="00B56BBE" w:rsidRPr="00B56BBE" w:rsidRDefault="00B56BBE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BBE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2000.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B56BBE">
        <w:rPr>
          <w:rFonts w:ascii="Times New Roman" w:hAnsi="Times New Roman" w:cs="Times New Roman"/>
          <w:sz w:val="24"/>
          <w:szCs w:val="24"/>
        </w:rPr>
        <w:t xml:space="preserve"> 3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 xml:space="preserve">(27).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С.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>38-41.</w:t>
      </w:r>
    </w:p>
    <w:p w14:paraId="5566B775" w14:textId="77777777" w:rsidR="00240FF8" w:rsidRPr="00C439E2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39E2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C439E2">
        <w:rPr>
          <w:rFonts w:ascii="Times New Roman" w:hAnsi="Times New Roman" w:cs="Times New Roman"/>
          <w:sz w:val="24"/>
          <w:szCs w:val="24"/>
        </w:rPr>
        <w:t xml:space="preserve"> 3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</w:rPr>
        <w:t xml:space="preserve">(4).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12ECB43A" w14:textId="5573E255" w:rsidR="00240FF8" w:rsidRPr="00156907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72613E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72613E">
        <w:rPr>
          <w:rFonts w:ascii="Times New Roman" w:hAnsi="Times New Roman" w:cs="Times New Roman"/>
          <w:sz w:val="24"/>
          <w:szCs w:val="24"/>
        </w:rPr>
        <w:t xml:space="preserve"> Т.Н.</w:t>
      </w:r>
      <w:r w:rsidRPr="0023451A">
        <w:rPr>
          <w:rFonts w:ascii="Times New Roman" w:hAnsi="Times New Roman" w:cs="Times New Roman"/>
          <w:sz w:val="24"/>
          <w:szCs w:val="24"/>
        </w:rPr>
        <w:t xml:space="preserve"> Конфликтология. Социальные конфликты: учебник</w:t>
      </w:r>
      <w:r w:rsidRPr="0023451A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59BEC300" w14:textId="4675C922" w:rsidR="00156907" w:rsidRPr="0023451A" w:rsidRDefault="00156907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Коростылев Н.Н. Мужчина и женщина. От конфликта к согласию: Исследование гендерного конфликтогенеза. – М., 2005.</w:t>
      </w:r>
      <w:r w:rsidR="00EC6533">
        <w:rPr>
          <w:rFonts w:ascii="Times New Roman" w:hAnsi="Times New Roman" w:cs="Times New Roman"/>
          <w:sz w:val="24"/>
          <w:szCs w:val="24"/>
          <w:lang w:val="kk-KZ"/>
        </w:rPr>
        <w:t xml:space="preserve"> – 162 с.</w:t>
      </w:r>
    </w:p>
    <w:p w14:paraId="56E35756" w14:textId="157E36E0" w:rsidR="00B56BBE" w:rsidRPr="00EF7E5B" w:rsidRDefault="00EF7E5B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</w:t>
      </w:r>
      <w:r w:rsidRPr="001B7B26">
        <w:rPr>
          <w:rFonts w:ascii="Times New Roman" w:hAnsi="Times New Roman" w:cs="Times New Roman"/>
          <w:sz w:val="24"/>
          <w:szCs w:val="24"/>
        </w:rPr>
        <w:t xml:space="preserve"> по организации самостоятельной работы / сост. О.В. Ляшенко. – Ставрополь, 2020.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48 с.</w:t>
      </w:r>
    </w:p>
    <w:p w14:paraId="4E433967" w14:textId="77777777" w:rsidR="00EF7E5B" w:rsidRPr="00EF7E5B" w:rsidRDefault="00EF7E5B" w:rsidP="00EF7E5B">
      <w:pPr>
        <w:pStyle w:val="aa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  <w:lang w:val="kk-KZ"/>
        </w:rPr>
        <w:t>Шарков Ф.И. Общая конфликтология: учебник. – М.: Дашков и К, 2018. – 238 с.</w:t>
      </w:r>
    </w:p>
    <w:p w14:paraId="7A8D73B6" w14:textId="6A9A5D19" w:rsidR="00EC3C1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7F078" w14:textId="3AE077AC" w:rsidR="00EC3C18" w:rsidRPr="00EC127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7-8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EC1271" w:rsidRPr="00EC1271">
        <w:rPr>
          <w:rFonts w:ascii="Times New Roman" w:hAnsi="Times New Roman" w:cs="Times New Roman"/>
          <w:b/>
          <w:sz w:val="24"/>
          <w:szCs w:val="24"/>
          <w:lang w:val="kk-KZ"/>
        </w:rPr>
        <w:t>Қақтығыстар әлеуметтік құбылыс ретінде</w:t>
      </w:r>
      <w:r w:rsidR="00EC1271" w:rsidRPr="00EC12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8F19E1" w14:textId="77777777" w:rsidR="00EC1271" w:rsidRPr="00EC1271" w:rsidRDefault="00EC1271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25EA" w14:textId="7B69E5A3" w:rsidR="00480776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ХХ–ХХ</w:t>
      </w:r>
      <w:r w:rsidR="003615D7"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І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ғасырлардағы </w:t>
      </w:r>
      <w:r w:rsidR="0048077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әлеуметтік қақтығыстардың – адамдар, әлеуметтік топтар, жалпы қоғам арасындағы қарым-қатынастардағы қайшылықтардың дамуының ең жоғарғы сатысы және олардың өзара әрекеттестік субъектілерінің қарама-қарсы мүдделерінің, мақсаттарының</w:t>
      </w:r>
      <w:r w:rsidR="00DE3F0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мен ұстанымдарының қақтығысымен сипатталатындығын</w:t>
      </w:r>
    </w:p>
    <w:p w14:paraId="19C113BF" w14:textId="289B9C3F" w:rsidR="00EC3C18" w:rsidRPr="005F252C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ескере отырып қарастыру.</w:t>
      </w:r>
    </w:p>
    <w:p w14:paraId="1F1F4C4C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EBEC525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479DE57F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F7A16CD" w14:textId="185E7A27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себептері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9C96BE5" w14:textId="77EE2F63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түрлері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3D1D97" w14:textId="1B331882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қақтығыстардың жіктелуі 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қатысушылар саны мен бағыты бойынша, қайнар көздері мен сипаты бойынша, ұзақтығы мен ішкі мазмұны бойынша және т.б.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4B5ED26F" w14:textId="77777777" w:rsidR="00133563" w:rsidRDefault="00133563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14:paraId="06A4E4D4" w14:textId="4BB7204C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7EEB4A9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39A72AE" w14:textId="77777777" w:rsidR="00EC3C18" w:rsidRPr="003D1EA3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2E4A9C" w14:textId="77777777" w:rsidR="00EC3C18" w:rsidRPr="003D1EA3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3D1EA3">
        <w:rPr>
          <w:rFonts w:ascii="Times New Roman" w:hAnsi="Times New Roman" w:cs="Times New Roman"/>
          <w:b/>
          <w:sz w:val="24"/>
          <w:szCs w:val="24"/>
        </w:rPr>
        <w:t>:</w:t>
      </w:r>
    </w:p>
    <w:p w14:paraId="45F134DD" w14:textId="38B04FCB" w:rsidR="00EC3C18" w:rsidRPr="003D1EA3" w:rsidRDefault="003D1EA3" w:rsidP="003D1EA3">
      <w:pPr>
        <w:pStyle w:val="aa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3159905"/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Зайцев А.К. Социальный конфликт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– </w:t>
      </w:r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М.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bookmarkEnd w:id="1"/>
    <w:p w14:paraId="3C607EE0" w14:textId="0210DDE5" w:rsidR="00EC3C18" w:rsidRPr="003D1EA3" w:rsidRDefault="003D1EA3" w:rsidP="003D1E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5" w:tooltip="Соколов, Сергей Васильевич (философ) (страница отсутствует)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 Социальная конфликтология. Учеб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.: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327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6C0FF655" w14:textId="10D70575" w:rsidR="003D1EA3" w:rsidRPr="003D1EA3" w:rsidRDefault="003D1EA3" w:rsidP="003D1E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83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2" w:name="_Hlk123160089"/>
      <w:proofErr w:type="spellStart"/>
      <w:r w:rsidRPr="003D1EA3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3D1EA3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D1EA3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3D1EA3">
        <w:rPr>
          <w:rFonts w:ascii="Times New Roman" w:hAnsi="Times New Roman" w:cs="Times New Roman"/>
          <w:sz w:val="24"/>
          <w:szCs w:val="24"/>
          <w:lang w:val="en-US"/>
        </w:rPr>
        <w:t>, 2010.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bookmarkEnd w:id="2"/>
    <w:p w14:paraId="5C1D3E4E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201E519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0333C" w14:textId="3204F93B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9-10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>Қақтығыстардың</w:t>
      </w:r>
      <w:r w:rsidR="00B014A4">
        <w:rPr>
          <w:rFonts w:ascii="Times New Roman" w:hAnsi="Times New Roman"/>
          <w:b/>
          <w:sz w:val="24"/>
          <w:szCs w:val="24"/>
          <w:lang w:val="kk-KZ"/>
        </w:rPr>
        <w:t xml:space="preserve"> түрлері,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 xml:space="preserve"> кезеңдері мен құрылымы</w:t>
      </w:r>
      <w:r w:rsidRPr="005A38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5EA792A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36F71C" w14:textId="15826754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Әртүрлі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конфликттік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жағдайлардың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түрлерін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, </w:t>
      </w:r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құрылымы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мен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даму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кезеңдерінің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ерекшеліктерін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қарастыру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. </w:t>
      </w:r>
    </w:p>
    <w:p w14:paraId="4AB29F2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14:paraId="4190549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7C0A2D53" w14:textId="60CB6EBF" w:rsidR="003615D7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Қақтығыстардың </w:t>
      </w:r>
      <w:r w:rsidR="00156907">
        <w:rPr>
          <w:rFonts w:ascii="Times New Roman" w:hAnsi="Times New Roman" w:cs="Times New Roman"/>
          <w:sz w:val="24"/>
          <w:szCs w:val="24"/>
          <w:lang w:val="kk-KZ"/>
        </w:rPr>
        <w:t xml:space="preserve">субъектісі мен </w:t>
      </w:r>
      <w:r>
        <w:rPr>
          <w:rFonts w:ascii="Times New Roman" w:hAnsi="Times New Roman" w:cs="Times New Roman"/>
          <w:sz w:val="24"/>
          <w:szCs w:val="24"/>
          <w:lang w:val="kk-KZ"/>
        </w:rPr>
        <w:t>түрлері</w:t>
      </w:r>
      <w:r w:rsidR="003615D7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9D21DC" w14:textId="6E19E904" w:rsidR="00B014A4" w:rsidRPr="005F252C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014A4">
        <w:rPr>
          <w:rFonts w:ascii="Times New Roman" w:hAnsi="Times New Roman" w:cs="Times New Roman"/>
          <w:sz w:val="24"/>
          <w:szCs w:val="24"/>
          <w:lang w:val="kk-KZ"/>
        </w:rPr>
        <w:t>Қақтығыстардың кезеңдері</w:t>
      </w:r>
      <w:r w:rsidR="00B014A4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91AE29" w14:textId="7F0A5996" w:rsidR="00B014A4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Қақтығыстардың құрылымы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4A73460" w14:textId="21D349B7" w:rsidR="003615D7" w:rsidRPr="00B014A4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6A958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5F6D24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08EEBCA7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9C7FCA1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18337B8A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Негізгі:</w:t>
      </w:r>
    </w:p>
    <w:p w14:paraId="0A1728D0" w14:textId="318FA055" w:rsidR="00EC3C18" w:rsidRPr="006A182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Гришина Н.В. Психология конфликта. – 2-е изд. – СПб.: ООО «Питер Пресс»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54</w:t>
      </w:r>
      <w:r w:rsidR="00EC3C18" w:rsidRPr="005F252C">
        <w:rPr>
          <w:rFonts w:ascii="Times New Roman" w:hAnsi="Times New Roman" w:cs="Times New Roman"/>
          <w:sz w:val="24"/>
          <w:szCs w:val="24"/>
        </w:rPr>
        <w:t>4 с.</w:t>
      </w:r>
    </w:p>
    <w:p w14:paraId="5D877B3C" w14:textId="25517AFC" w:rsidR="006A1828" w:rsidRPr="005F252C" w:rsidRDefault="006A1828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Дмитриев А.В. Социальный конфликт: общее и особенное. – М.: Гардарики, 2009. – 224 с.</w:t>
      </w:r>
    </w:p>
    <w:p w14:paraId="35857893" w14:textId="2FB1E98E" w:rsidR="00EC3C1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Козырев Г.И. Политическая конфликтология: учебное пособие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 «ФОРУМ»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432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759BC02" w14:textId="02EE04B4" w:rsidR="00EC6533" w:rsidRPr="005F252C" w:rsidRDefault="00EC6533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Пископпель А.А. Конфликтное взаимодействие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. – М.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>: Наследие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, 2013.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 xml:space="preserve"> – 193 с.</w:t>
      </w:r>
    </w:p>
    <w:p w14:paraId="2FCAAA0E" w14:textId="77777777" w:rsidR="00EC3C18" w:rsidRPr="005F252C" w:rsidRDefault="00EC3C18" w:rsidP="00B6771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0D9906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44357" w14:textId="4180C5FC" w:rsidR="00EC3C18" w:rsidRPr="00920B05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11-12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B05" w:rsidRPr="00920B05">
        <w:rPr>
          <w:rFonts w:ascii="Times New Roman" w:hAnsi="Times New Roman"/>
          <w:b/>
          <w:sz w:val="24"/>
          <w:szCs w:val="24"/>
          <w:lang w:val="kk-KZ"/>
        </w:rPr>
        <w:t>Қақтығыстардың динамикасы</w:t>
      </w:r>
      <w:r w:rsidRPr="00920B05">
        <w:rPr>
          <w:rFonts w:ascii="Times New Roman" w:hAnsi="Times New Roman" w:cs="Times New Roman"/>
          <w:b/>
          <w:sz w:val="24"/>
          <w:szCs w:val="24"/>
        </w:rPr>
        <w:t>.</w:t>
      </w:r>
    </w:p>
    <w:p w14:paraId="1E881103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1609A" w14:textId="4FDF1DB8" w:rsidR="00EC3C18" w:rsidRPr="005F252C" w:rsidRDefault="00EC3C18" w:rsidP="003453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920B05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Қақтығыстар динамикасын – оның даму барысын, ішкі механизмдері мен сыртқы факторлардың әсерінен оның өзгеруін; сонымен қатар қақтығыстың даму кезеңдерін қарастырмас бұрын оның уақыттық шекараларын (басы мен аяқталуын</w:t>
      </w:r>
      <w:r w:rsidR="00CD7578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) анықтау және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00E3E85A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42556BCF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215B6FF" w14:textId="4E8E41B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Жанжал алдындағы жағдай (жасырын кезең)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61A2EEC" w14:textId="500DFE5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Ашық конфликт (нақты жанжал): а) оқиға (жанжалдың басталуы); ә) қақтығыстың өршуі (дамуы); б) жанжалжың аяқталуы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5870F37" w14:textId="17E7B110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4530D">
        <w:rPr>
          <w:rFonts w:ascii="Times New Roman" w:hAnsi="Times New Roman" w:cs="Times New Roman"/>
          <w:sz w:val="24"/>
          <w:szCs w:val="24"/>
          <w:lang w:val="kk-KZ"/>
        </w:rPr>
        <w:t>Жанжалдан кейінгі кезең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6C6284" w14:textId="05CF4E46" w:rsidR="00EC3C18" w:rsidRPr="005F252C" w:rsidRDefault="00EC3C18" w:rsidP="003453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0C2564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3A03331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7CBB0F4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051F0" w14:textId="219DD88A" w:rsidR="00EC3C18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="00CF50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88DB55" w14:textId="77777777" w:rsidR="00CF5030" w:rsidRPr="005F252C" w:rsidRDefault="00CF5030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322066" w14:textId="45FA3F70" w:rsidR="00CF5030" w:rsidRPr="00CF5030" w:rsidRDefault="00CF5030" w:rsidP="00CF5030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030">
        <w:rPr>
          <w:rFonts w:ascii="Times New Roman" w:hAnsi="Times New Roman" w:cs="Times New Roman"/>
          <w:sz w:val="24"/>
          <w:szCs w:val="24"/>
        </w:rPr>
        <w:t xml:space="preserve">Волков Б.С. Волкова Н.В. Конфликтология: Учебное пособие для студентов.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М.: Академический Проект; </w:t>
      </w:r>
      <w:proofErr w:type="spellStart"/>
      <w:r w:rsidRPr="00CF5030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F5030">
        <w:rPr>
          <w:rFonts w:ascii="Times New Roman" w:hAnsi="Times New Roman" w:cs="Times New Roman"/>
          <w:sz w:val="24"/>
          <w:szCs w:val="24"/>
        </w:rPr>
        <w:t xml:space="preserve">, 2005.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384 с. </w:t>
      </w:r>
    </w:p>
    <w:p w14:paraId="2CC16FBB" w14:textId="774891D8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Вишнякова Н.Ф.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инск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Университетское, 2002.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318 с.</w:t>
      </w:r>
    </w:p>
    <w:p w14:paraId="13E8230A" w14:textId="731B0F2F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 А.В.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Альфа-М,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336 с.</w:t>
      </w:r>
    </w:p>
    <w:p w14:paraId="4B9502C2" w14:textId="17845342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Демин Г.И. Социальные противоречия и конфликты, создающие особые условия. Участие органов внутренних дел в их предупреждении и пресечении: Курс лекций.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366 с.</w:t>
      </w:r>
    </w:p>
    <w:p w14:paraId="2E97BB4C" w14:textId="74E13E51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 Социальный конфликт.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Дело, 2000.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 с.</w:t>
      </w:r>
    </w:p>
    <w:p w14:paraId="41032EE3" w14:textId="77777777" w:rsidR="00CF5030" w:rsidRPr="00CF5030" w:rsidRDefault="00CF5030" w:rsidP="00CF50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732A4A" w14:textId="4B11A419" w:rsidR="00EC3C18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24BB24" w14:textId="1FE011D5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13-14.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66358" w:rsidRPr="00566358">
        <w:rPr>
          <w:rFonts w:ascii="Times New Roman" w:hAnsi="Times New Roman"/>
          <w:b/>
          <w:sz w:val="24"/>
          <w:szCs w:val="24"/>
          <w:lang w:val="kk-KZ"/>
        </w:rPr>
        <w:t>Жанжалдардың нәтижесінің мәселелері</w:t>
      </w:r>
      <w:r w:rsidRPr="00566358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14:paraId="4F2C4572" w14:textId="77777777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7070F96F" w14:textId="550233F2" w:rsidR="00EC3C18" w:rsidRPr="005F252C" w:rsidRDefault="00EC3C18" w:rsidP="00492877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3C64E3"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Жанжалдардың қандай болатынын анықтаудың ең маңызды факторы – қарсылас тараптардың жасырыну айласынан гөрі нақты келіссөздер жүргізе алуы жәек нақты мәселелерді талқылау үшін жеткілікті сенімділікке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жету жолдарын 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қарастыру.</w:t>
      </w:r>
    </w:p>
    <w:p w14:paraId="7DA2FDC8" w14:textId="77777777" w:rsidR="003C64E3" w:rsidRPr="005F252C" w:rsidRDefault="003C64E3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91DFB0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2D1E0485" w14:textId="357EBCD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93628D">
        <w:rPr>
          <w:rFonts w:ascii="Times New Roman" w:hAnsi="Times New Roman" w:cs="Times New Roman"/>
          <w:sz w:val="24"/>
          <w:szCs w:val="24"/>
          <w:lang w:val="be-BY"/>
        </w:rPr>
        <w:t>Жанжалдарды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 xml:space="preserve"> шешуді кейінге қалдыру, жалтару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3A02932" w14:textId="5E25B521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Татуласу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мәселесі. </w:t>
      </w:r>
    </w:p>
    <w:p w14:paraId="62595CEC" w14:textId="0085C87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Мәжбүрлеу арқылы тараптардың бірінің ұтуы немесе жоғалуы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94EAA05" w14:textId="77777777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79DD44F3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38AB14E4" w14:textId="77777777" w:rsidR="003C64E3" w:rsidRPr="005F252C" w:rsidRDefault="003C64E3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64D36FD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74D74849" w14:textId="77777777" w:rsidR="003447C0" w:rsidRDefault="00492877" w:rsidP="003447C0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7E527009" w14:textId="4764B353" w:rsidR="003447C0" w:rsidRPr="00520BE0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520BE0">
        <w:rPr>
          <w:rFonts w:ascii="Times New Roman" w:hAnsi="Times New Roman" w:cs="Times New Roman"/>
          <w:sz w:val="24"/>
          <w:szCs w:val="24"/>
          <w:lang w:val="kk-KZ"/>
        </w:rPr>
        <w:lastRenderedPageBreak/>
        <w:t>Ананьев Б.Г. Человек как предмет познания. – Л.: Наука, 1988. – 214 с.</w:t>
      </w:r>
    </w:p>
    <w:p w14:paraId="7D404633" w14:textId="4081E913" w:rsidR="00604684" w:rsidRPr="00520BE0" w:rsidRDefault="00604684" w:rsidP="003C59B1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6D674E5A" w14:textId="18F2509A" w:rsidR="00604684" w:rsidRPr="00520BE0" w:rsidRDefault="00604684" w:rsidP="00604684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72334701" w14:textId="66BDB8CE" w:rsidR="003447C0" w:rsidRPr="00A6149C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684">
        <w:rPr>
          <w:rFonts w:ascii="Times New Roman" w:hAnsi="Times New Roman" w:cs="Times New Roman"/>
          <w:sz w:val="24"/>
          <w:szCs w:val="24"/>
          <w:lang w:val="kk-KZ"/>
        </w:rPr>
        <w:t>Гришин Н.В. Психология конфликта. – 2-е изд. – СПб.: ООО «Питер Пресс»</w:t>
      </w:r>
      <w:r w:rsidRPr="00604684">
        <w:rPr>
          <w:rFonts w:ascii="Times New Roman" w:hAnsi="Times New Roman" w:cs="Times New Roman"/>
          <w:sz w:val="24"/>
          <w:szCs w:val="24"/>
        </w:rPr>
        <w:t xml:space="preserve">,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604684">
        <w:rPr>
          <w:rFonts w:ascii="Times New Roman" w:hAnsi="Times New Roman" w:cs="Times New Roman"/>
          <w:sz w:val="24"/>
          <w:szCs w:val="24"/>
        </w:rPr>
        <w:t xml:space="preserve">. –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604684">
        <w:rPr>
          <w:rFonts w:ascii="Times New Roman" w:hAnsi="Times New Roman" w:cs="Times New Roman"/>
          <w:sz w:val="24"/>
          <w:szCs w:val="24"/>
        </w:rPr>
        <w:t>4 с.</w:t>
      </w:r>
    </w:p>
    <w:p w14:paraId="1767A030" w14:textId="67936D09" w:rsidR="00A6149C" w:rsidRPr="00604684" w:rsidRDefault="00A6149C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Дэна Д. Преодоление разногласий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 xml:space="preserve"> / Перевод с немецкого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: ЛЕНАТО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1994. 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– 138 с.</w:t>
      </w:r>
    </w:p>
    <w:p w14:paraId="07C4E62D" w14:textId="77777777" w:rsidR="00492877" w:rsidRPr="005F252C" w:rsidRDefault="00492877" w:rsidP="00492877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60A6249" w14:textId="77777777" w:rsidR="00EC3C18" w:rsidRPr="005F252C" w:rsidRDefault="00EC3C18" w:rsidP="004928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7698614" w14:textId="3AD4B4CD" w:rsidR="00EC3C18" w:rsidRPr="005F252C" w:rsidRDefault="00EC3C18" w:rsidP="00492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15-16.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5462F" w:rsidRPr="0085462F">
        <w:rPr>
          <w:rFonts w:ascii="Times New Roman" w:hAnsi="Times New Roman"/>
          <w:b/>
          <w:sz w:val="24"/>
          <w:szCs w:val="24"/>
          <w:lang w:val="kk-KZ"/>
        </w:rPr>
        <w:t>Посткеңестік республикалардағы қақтығыстар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64974E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2B1667E9" w14:textId="7B9733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CF6A5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Этносаралық қақтығыстардың мәні мен себептерін, ұлтаралық шиеленіс жағдайында бұқараның саясаттануы, жаңа қоғамдық бірлестіктердің пайда болуы, қақтығыстарды қалай жоюға болатындығы қарастырылады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.</w:t>
      </w:r>
    </w:p>
    <w:p w14:paraId="159D0CA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FAD5D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3288DFC0" w14:textId="0B40331A" w:rsidR="00C25AC5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25AC5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олтүстік Кавказдағы ұлтаралық қақтығыстар</w:t>
      </w:r>
      <w:r w:rsidR="00C25AC5"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5EB0A13" w14:textId="33BBB022" w:rsidR="00EC3C18" w:rsidRPr="005F252C" w:rsidRDefault="00C25AC5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Орталық Азия республикаларындағы этникалық қақтығыс мәселелері</w:t>
      </w:r>
      <w:r w:rsidR="00EC3C18"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04EE5ABD" w14:textId="67944E6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Р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есей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-украин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 xml:space="preserve"> қарулы қақтығысы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71BC459" w14:textId="58C1384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Қазақстандағы ұлтаралық қақтығыстар проблемалары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0F48734F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697C638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64033D55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B54D96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3125BB2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0F89CCEB" w14:textId="77777777" w:rsidR="00EC3C18" w:rsidRPr="005F252C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Әдебиеттер тізімі:</w:t>
      </w:r>
    </w:p>
    <w:p w14:paraId="34870F9D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586ACE7C" w14:textId="77777777" w:rsidR="002940D7" w:rsidRPr="00377D24" w:rsidRDefault="002940D7" w:rsidP="002940D7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377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Ставрополь</w:t>
      </w:r>
      <w:r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377D24">
        <w:rPr>
          <w:rFonts w:ascii="Times New Roman" w:hAnsi="Times New Roman" w:cs="Times New Roman"/>
          <w:sz w:val="24"/>
          <w:szCs w:val="24"/>
        </w:rPr>
        <w:t>, 1998.</w:t>
      </w:r>
    </w:p>
    <w:p w14:paraId="78FA7463" w14:textId="64C54442" w:rsidR="00C25AC5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8"/>
          <w:sz w:val="24"/>
          <w:szCs w:val="24"/>
          <w:lang w:val="be-BY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Амелин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В.В. Межнациональные конфликты в Средней Азии на рубеже 80-90-х годов. – М.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: Росс, 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1993.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– 135 с.</w:t>
      </w:r>
    </w:p>
    <w:p w14:paraId="46EA1D45" w14:textId="5359F77E" w:rsidR="00495E20" w:rsidRPr="00495E20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УРСС,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280 с.</w:t>
      </w:r>
    </w:p>
    <w:p w14:paraId="554AEA17" w14:textId="77777777" w:rsidR="00495E20" w:rsidRPr="007D23FB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Долова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З.В. Причины </w:t>
      </w:r>
      <w:r w:rsidRPr="00767AE3">
        <w:rPr>
          <w:rFonts w:ascii="Times New Roman" w:hAnsi="Times New Roman" w:cs="Times New Roman"/>
          <w:sz w:val="24"/>
          <w:szCs w:val="24"/>
        </w:rPr>
        <w:t xml:space="preserve">обострения межнациональных конфликтов на Северном Кавказе: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767A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67AE3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C6ED560" w14:textId="0C3BCB2E" w:rsidR="00EC3C18" w:rsidRPr="002940D7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Здравомыслов А.Г. Межнациональные конфликты в постсоветском пространстве</w:t>
      </w:r>
      <w:r w:rsidR="00EC3C18" w:rsidRPr="002940D7">
        <w:rPr>
          <w:rFonts w:ascii="Times New Roman" w:hAnsi="Times New Roman" w:cs="Times New Roman"/>
          <w:spacing w:val="14"/>
          <w:sz w:val="24"/>
          <w:szCs w:val="24"/>
          <w:lang w:val="be-BY"/>
        </w:rPr>
        <w:t xml:space="preserve">. 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 xml:space="preserve">– </w:t>
      </w:r>
      <w:r w:rsidRPr="002940D7">
        <w:rPr>
          <w:rFonts w:ascii="Times New Roman" w:hAnsi="Times New Roman" w:cs="Times New Roman"/>
          <w:spacing w:val="4"/>
          <w:sz w:val="24"/>
          <w:szCs w:val="24"/>
          <w:lang w:val="kk-KZ"/>
        </w:rPr>
        <w:t>М.: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Аспект Пресс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95E20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100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14:paraId="02FC8777" w14:textId="34589200" w:rsidR="00EC3C18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12"/>
          <w:sz w:val="24"/>
          <w:szCs w:val="24"/>
        </w:rPr>
      </w:pP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Межнациональные отношения в условиях социальной нестабильности / отв. ред. Э.Х. Панеш. –</w:t>
      </w:r>
      <w:r w:rsidR="00EC3C18" w:rsidRPr="002940D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СПб.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Музей антропологии и этнографии им. Петра Великого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94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. – 180 с. </w:t>
      </w:r>
    </w:p>
    <w:p w14:paraId="3FD03E65" w14:textId="77777777" w:rsidR="001052D5" w:rsidRPr="00377D24" w:rsidRDefault="001052D5" w:rsidP="001052D5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2D5">
        <w:rPr>
          <w:rFonts w:ascii="Times New Roman" w:hAnsi="Times New Roman" w:cs="Times New Roman"/>
          <w:sz w:val="24"/>
          <w:szCs w:val="24"/>
        </w:rPr>
        <w:t>Межэтнические отношения и конфликты в постсоветских государствах</w:t>
      </w:r>
      <w:r w:rsidRPr="00377D24">
        <w:rPr>
          <w:rFonts w:ascii="Times New Roman" w:hAnsi="Times New Roman" w:cs="Times New Roman"/>
          <w:sz w:val="24"/>
          <w:szCs w:val="24"/>
        </w:rPr>
        <w:t xml:space="preserve"> / Под ред.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49F1C470" w14:textId="77777777" w:rsidR="00CF6A58" w:rsidRPr="00377D24" w:rsidRDefault="00CF6A58" w:rsidP="00CF6A58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6A58">
        <w:rPr>
          <w:rFonts w:ascii="Times New Roman" w:hAnsi="Times New Roman" w:cs="Times New Roman"/>
          <w:sz w:val="24"/>
          <w:szCs w:val="24"/>
        </w:rPr>
        <w:t>Этнические вооруженные конфликты в странах СНГ</w:t>
      </w:r>
      <w:r w:rsidRPr="00377D24">
        <w:rPr>
          <w:rFonts w:ascii="Times New Roman" w:hAnsi="Times New Roman" w:cs="Times New Roman"/>
          <w:sz w:val="24"/>
          <w:szCs w:val="24"/>
        </w:rPr>
        <w:t xml:space="preserve"> (Из истории вопроса): Обзор // Россия и ее соседи: Проблемы этнических меньшинств: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.-тем. сб. / ИНИОН </w:t>
      </w:r>
      <w:r w:rsidRPr="00377D24">
        <w:rPr>
          <w:rFonts w:ascii="Times New Roman" w:hAnsi="Times New Roman" w:cs="Times New Roman"/>
          <w:sz w:val="24"/>
          <w:szCs w:val="24"/>
        </w:rPr>
        <w:lastRenderedPageBreak/>
        <w:t>РАН. Центр. науч.-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377D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D24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7D24">
        <w:rPr>
          <w:rFonts w:ascii="Times New Roman" w:hAnsi="Times New Roman" w:cs="Times New Roman"/>
          <w:sz w:val="24"/>
          <w:szCs w:val="24"/>
        </w:rPr>
        <w:t>86-102.</w:t>
      </w:r>
    </w:p>
    <w:p w14:paraId="44E5D2AE" w14:textId="77777777" w:rsidR="001052D5" w:rsidRPr="002940D7" w:rsidRDefault="001052D5" w:rsidP="005E2A1D">
      <w:pPr>
        <w:pStyle w:val="aa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pacing w:val="12"/>
          <w:sz w:val="24"/>
          <w:szCs w:val="24"/>
        </w:rPr>
      </w:pPr>
    </w:p>
    <w:p w14:paraId="7893F6B1" w14:textId="5F6BCBC6" w:rsidR="002940D7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2"/>
          <w:sz w:val="24"/>
          <w:szCs w:val="24"/>
        </w:rPr>
      </w:pPr>
    </w:p>
    <w:p w14:paraId="4575654A" w14:textId="77777777" w:rsidR="002940D7" w:rsidRPr="005F252C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</w:p>
    <w:p w14:paraId="00B71326" w14:textId="54193F56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17-18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E2A1D" w:rsidRPr="005E2A1D">
        <w:rPr>
          <w:rFonts w:ascii="Times New Roman" w:hAnsi="Times New Roman"/>
          <w:b/>
          <w:sz w:val="24"/>
          <w:szCs w:val="24"/>
          <w:lang w:val="kk-KZ"/>
        </w:rPr>
        <w:t>Тұлға ішілік қақтығыстар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6648D6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4FDC8" w14:textId="1F39C3B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520BE0">
        <w:rPr>
          <w:rFonts w:ascii="Times New Roman" w:hAnsi="Times New Roman" w:cs="Times New Roman"/>
          <w:sz w:val="24"/>
          <w:szCs w:val="24"/>
          <w:lang w:val="kk-KZ"/>
        </w:rPr>
        <w:t>Магистранттарға тұлға ішілік жанжалдың әртүрлі факторларын қалай тануға болатынын көрсету, сонымен қатар тұлғалық көріністің әртүрлі салаларында өзін көрсете алатын оның негізгі симптомдарын анықтауды үйрету.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889DF1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1FCBD4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сабақтардың жоспары:</w:t>
      </w:r>
    </w:p>
    <w:p w14:paraId="21DB58B9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E78516" w14:textId="2941AAF9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конфликттің түсінігі және негізгі сипаттамалары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AE99750" w14:textId="0F1A198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 xml:space="preserve"> себептері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E5EB319" w14:textId="094DF4B2" w:rsidR="00EC3C18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Мотивациялық қақтығыс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B116A7" w14:textId="44E2C9F5" w:rsidR="009D765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Моральдық конфликт.</w:t>
      </w:r>
    </w:p>
    <w:p w14:paraId="4B6A9CD0" w14:textId="0606C278" w:rsidR="009D765D" w:rsidRPr="005E2A1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жанжалдарды конструктивті шешу факторлары.</w:t>
      </w:r>
    </w:p>
    <w:p w14:paraId="7209BA85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45647E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532D306E" w14:textId="77777777" w:rsidR="00EC3C18" w:rsidRPr="005E2A1D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7A7D324" w14:textId="77777777" w:rsidR="00EC3C18" w:rsidRPr="005E2A1D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BC420" w14:textId="77777777" w:rsidR="00EC3C18" w:rsidRPr="005E2A1D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E2A1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366707DE" w14:textId="590A2A8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DC4369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29A5A1EC" w14:textId="77777777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52419F25" w14:textId="1C66410E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19DA8118" w14:textId="1C0A147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Богданов Е.Н.,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Зазыкин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2004. – 178 с.</w:t>
      </w:r>
    </w:p>
    <w:p w14:paraId="49C011F1" w14:textId="45B08352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Вассилюк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Ф.Е.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переживания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МГУ, 1984. – 152 с.</w:t>
      </w:r>
    </w:p>
    <w:p w14:paraId="1FAAC63F" w14:textId="4D8AF96A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Гришина Н.В.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2005. – 118 с.</w:t>
      </w:r>
    </w:p>
    <w:p w14:paraId="678F25BB" w14:textId="3CDBC39D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Донченко Е.А., Титаренко Т.М.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гармония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Политиздат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1989. – 236 с.</w:t>
      </w:r>
    </w:p>
    <w:p w14:paraId="55EC3148" w14:textId="4D5F1FA6" w:rsid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Светлов В.А. Управление конфликтом. – СПб.: Росток, 2003. – 144 с.</w:t>
      </w:r>
    </w:p>
    <w:p w14:paraId="554E0B9B" w14:textId="71940F05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Фрейд З. Введение в психоанализ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>: социокультурный аспект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СПб.: Лань, 1998.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 xml:space="preserve"> – 318 с.</w:t>
      </w:r>
    </w:p>
    <w:p w14:paraId="44C949A2" w14:textId="59809F2B" w:rsidR="00EC3C18" w:rsidRPr="00DC4369" w:rsidRDefault="00EC3C18" w:rsidP="00DC43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14:paraId="791AA430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19CB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EA30C30" w14:textId="0FE6983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19-20.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30798" w:rsidRPr="00E30798">
        <w:rPr>
          <w:rFonts w:ascii="Times New Roman" w:hAnsi="Times New Roman"/>
          <w:b/>
          <w:sz w:val="24"/>
          <w:szCs w:val="24"/>
          <w:lang w:val="kk-KZ"/>
        </w:rPr>
        <w:t>Еңбек жанжалдары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0173BB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365BCB9B" w14:textId="2F1072D8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Мақсат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30798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себептерін көрсету, оның ішінде еңбекақын ттөлемеу, жұмысшыларды қысқарту және жұмыстан шығару, жалақыны төмендеті, кәсіподақтардың қызметіне кедергі келтіру, кәсіпорындарды банкротқа ұшырату және тарату, сонымен қатар т.б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A9EBC2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36A4B22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7546759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2C0DBCF7" w14:textId="1436A70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6171E55" w14:textId="2D7CD51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тартыстарының нәтижелері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FF36B1C" w14:textId="272E7A45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қақтығыстарын шешу жолдары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60EEE9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14:paraId="59BA1D09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53F8CB8B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AA5753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088E2057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 тізімі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4F7B51EB" w14:textId="571B036A" w:rsidR="00EC3C18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Адамчук В.В. Экономика и социология труда: учебник для вузов. –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Юнити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>, 19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407 с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25EEDF2" w14:textId="56B43A25" w:rsidR="00F945C4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Александров С.В. Правовые категории «трудовой спор» и «труловой конфликт»: спосбы разрешения. – СПб.: питер, 2013. – 245 с.</w:t>
      </w:r>
    </w:p>
    <w:p w14:paraId="5B2792DA" w14:textId="6937878E" w:rsidR="00F945C4" w:rsidRPr="005F252C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Бойков А.Д., Варламова Н.Н. Юридическая конфликтология. – М.: Изд-во ИГиП РАН, 1995. – 316 с.</w:t>
      </w:r>
    </w:p>
    <w:p w14:paraId="49027392" w14:textId="22A961D6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F945C4">
        <w:rPr>
          <w:rFonts w:ascii="Times New Roman" w:hAnsi="Times New Roman" w:cs="Times New Roman"/>
          <w:spacing w:val="15"/>
          <w:sz w:val="24"/>
          <w:szCs w:val="24"/>
          <w:lang w:val="kk-KZ"/>
        </w:rPr>
        <w:t>Горшков А.В. Социология труда. М.: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Научная книга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2017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. –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194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7E1881A6" w14:textId="6D8983C4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Захарчук Л.А. Управление конфликтами в системе образования: Автореф. дисс. ... канд. социолог. наук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0C3B697" w14:textId="418FCB6A" w:rsidR="00F945C4" w:rsidRPr="005F252C" w:rsidRDefault="00EC3C18" w:rsidP="00F945C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Таскаев Г.С. Социально-трудовой конфликт на предприятии: экономико-социологический анализ: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Автореф. дисс. ... канд. социолог. наук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0D9BC253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7AB5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D92FD69" w14:textId="1432BB8C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21-22.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868F8" w:rsidRPr="00D868F8">
        <w:rPr>
          <w:rFonts w:ascii="Times New Roman" w:hAnsi="Times New Roman"/>
          <w:b/>
          <w:sz w:val="24"/>
          <w:szCs w:val="24"/>
          <w:lang w:val="kk-KZ"/>
        </w:rPr>
        <w:t>Педагогикалық қақтығыстар</w:t>
      </w: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B105C8E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2DBB86A5" w14:textId="11F82063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Қарастырылып отырған б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ағыт бойынша педагогикалық қақтығыстардың келесі сатыға бөлінуін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 w:rsidRPr="00D868F8">
        <w:rPr>
          <w:rFonts w:ascii="Times New Roman" w:hAnsi="Times New Roman" w:cs="Times New Roman"/>
          <w:sz w:val="24"/>
          <w:szCs w:val="24"/>
          <w:lang w:val="kk-KZ"/>
        </w:rPr>
        <w:t>айқындау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: а) көлденең (бір деңгейдегі қызметкерлер арасында); ә) «тік» (басшы мен ұжым арасында)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; б)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«аралас»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педагогикалық конфликтердің жіктелуіне мән беру.</w:t>
      </w:r>
    </w:p>
    <w:p w14:paraId="0E293BFA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5EEEA159" w14:textId="77777777" w:rsidR="00EC3C18" w:rsidRPr="00D868F8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D868F8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D868F8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3B0CC62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309D7CC1" w14:textId="00B260C7" w:rsidR="00EC3C18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>
        <w:rPr>
          <w:rFonts w:ascii="Times New Roman" w:hAnsi="Times New Roman" w:cs="Times New Roman"/>
          <w:sz w:val="24"/>
          <w:szCs w:val="24"/>
          <w:lang w:val="kk-KZ"/>
        </w:rPr>
        <w:t>ердің ерекшеліктері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C7D7F3" w14:textId="2AE97DF9" w:rsidR="00EC3C1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конфликтердің к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лассификация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B81A07" w14:textId="58069F9C" w:rsidR="008F5444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қарым-қатынастағы қайшылықтар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10C5DF8" w14:textId="535EE768" w:rsidR="008F5444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 қақтығыстардың алдын алуы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1B444F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1BC6A0B5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2E100597" w14:textId="77777777" w:rsidR="00EC3C18" w:rsidRPr="00D868F8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37B3306C" w14:textId="77777777" w:rsidR="00EC3C18" w:rsidRPr="00D868F8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556C6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Әдебиеттер тізімі:</w:t>
      </w:r>
    </w:p>
    <w:p w14:paraId="182CD56F" w14:textId="77777777" w:rsidR="00EC3C18" w:rsidRPr="00D868F8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4BC59" w14:textId="1B69BFE2" w:rsidR="00EC3C18" w:rsidRPr="00D868F8" w:rsidRDefault="00EC3C18" w:rsidP="00B677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8"/>
          <w:sz w:val="24"/>
          <w:szCs w:val="24"/>
          <w:lang w:val="kk-KZ"/>
        </w:rPr>
        <w:t>1.</w:t>
      </w:r>
      <w:r w:rsidR="007B64CC">
        <w:rPr>
          <w:rFonts w:ascii="Times New Roman" w:hAnsi="Times New Roman" w:cs="Times New Roman"/>
          <w:spacing w:val="8"/>
          <w:sz w:val="24"/>
          <w:szCs w:val="24"/>
          <w:lang w:val="kk-KZ"/>
        </w:rPr>
        <w:t>Андреев В.И. Основы педагогической конфликтологии. – М.: Просвещение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2005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Pr="00D868F8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67 с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FBA5E93" w14:textId="5D0B3F69" w:rsidR="00EC3C18" w:rsidRPr="005F252C" w:rsidRDefault="00EC3C18" w:rsidP="007B64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Асмолов А.Г. Психология личности: Принципы общепсихологического анализа.</w:t>
      </w:r>
      <w:r w:rsidRPr="00D868F8">
        <w:rPr>
          <w:rFonts w:ascii="Times New Roman" w:hAnsi="Times New Roman" w:cs="Times New Roman"/>
          <w:spacing w:val="15"/>
          <w:sz w:val="24"/>
          <w:szCs w:val="24"/>
        </w:rPr>
        <w:t xml:space="preserve"> – 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М.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Смысл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200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1. –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416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3BCB08BE" w14:textId="763BE938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3F5AF1">
        <w:rPr>
          <w:rFonts w:ascii="Times New Roman" w:hAnsi="Times New Roman" w:cs="Times New Roman"/>
          <w:sz w:val="24"/>
          <w:szCs w:val="24"/>
          <w:lang w:val="kk-KZ"/>
        </w:rPr>
        <w:t xml:space="preserve">Белинская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А.Б. Конфликтология в социальной работе. – М.: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Директ-Медиа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 – 2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771B249B" w14:textId="09B8AD3B" w:rsidR="00EC3C18" w:rsidRPr="005F252C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Веснин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Р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Технология и методы разрешения конфликтов: краткий курс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Проспект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201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96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с.</w:t>
      </w:r>
    </w:p>
    <w:p w14:paraId="6758485D" w14:textId="0579E4DE" w:rsidR="00EC3C18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5.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Вульфов Б.З.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Словарь педагогических ситуаций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Педагогическое общество России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0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1. – 19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1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</w:p>
    <w:p w14:paraId="304DBCD7" w14:textId="32865F66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6. Гребенкин Е.В. Школьная кофликтология для педагогов и родителей. – Ростов н/Д: Феникс, 2013. – 171 с.</w:t>
      </w:r>
    </w:p>
    <w:p w14:paraId="68069854" w14:textId="16422691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7. Ковалев Б.П., Кондратьев С.В. Психология школьного конфликта. – Гродно: Изд-во ГрГУ. – 171 с.</w:t>
      </w:r>
    </w:p>
    <w:p w14:paraId="02CE4153" w14:textId="14A3DD08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8. Курочкина И.А., Шахматова О.Н. Педагогическая конфликтология: учебное пособие. – Ектеринбург: Изд-во</w:t>
      </w:r>
      <w:r w:rsidR="00ED330F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РГППУ, 2013. – 229 с.</w:t>
      </w:r>
    </w:p>
    <w:p w14:paraId="6D633752" w14:textId="4728CAC8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9. Потанин Г.М.; Сахаров А.И. Конфликты в школьном возрасте: пути их предупреждения и преодоления. – М.: Просвещение, 2006. – 114 с.</w:t>
      </w:r>
    </w:p>
    <w:p w14:paraId="02F845BC" w14:textId="749EB925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10.Рыбакова М.М. Конфликт и взаимодействие в педагогическом процессе. – М.: Прсвещение, 1991. – 128 с.</w:t>
      </w:r>
    </w:p>
    <w:p w14:paraId="727C6265" w14:textId="47E046DE" w:rsidR="00ED0CF2" w:rsidRDefault="00ED0CF2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11. Темина С.Ю. Конфликты школы или школа конфликтов. Введение в конфликтологию образования. – Воронеж, 2002. – 365 с.</w:t>
      </w:r>
    </w:p>
    <w:p w14:paraId="020B976E" w14:textId="68807337" w:rsidR="00D90A64" w:rsidRPr="005F252C" w:rsidRDefault="00D90A64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12. Фишер Р., Юри У., Паттон Б. Гарвардский метод. Переговоры без поражения. – М.: ЭКСМО, 2010. – 158 с.</w:t>
      </w:r>
    </w:p>
    <w:p w14:paraId="40DD13F1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52DD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20AD56D" w14:textId="51618BD6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23-24.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Қ</w:t>
      </w:r>
      <w:r w:rsidR="00E96061" w:rsidRPr="00E96061">
        <w:rPr>
          <w:rFonts w:ascii="Times New Roman" w:hAnsi="Times New Roman"/>
          <w:b/>
          <w:sz w:val="24"/>
          <w:szCs w:val="24"/>
          <w:lang w:val="kk-KZ"/>
        </w:rPr>
        <w:t>ақтығыстар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ды басқару психологиясы</w:t>
      </w:r>
      <w:r w:rsidRPr="00E9606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4AA70A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9B12131" w14:textId="10C4172E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Мақсаты: </w:t>
      </w:r>
      <w:r w:rsidR="00CE4F3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ерек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шеліктерін және оларды басқару жолдарын 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қарастыру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, соның ішінде: а) қақтығыстарды басқарудың ұйымдастырушылық тәсілін; ә)</w:t>
      </w:r>
      <w:r w:rsidR="000709EE" w:rsidRP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 басқарудың әкімшілік тәсілін; б) іскерлік жанжалдарды реттеудің психологиялық жолдарын; в) қақтығыс жағдайындағы келіссөздерді; г) қақтығыстарды басқарудағы жалпы қателерді.</w:t>
      </w:r>
    </w:p>
    <w:p w14:paraId="7B53432B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44B7D1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           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1B4C95AF" w14:textId="08A47FA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DA0F43">
        <w:rPr>
          <w:rFonts w:ascii="Times New Roman" w:hAnsi="Times New Roman" w:cs="Times New Roman"/>
          <w:sz w:val="24"/>
          <w:szCs w:val="24"/>
          <w:lang w:val="be-BY"/>
        </w:rPr>
        <w:t>Қақтығысты қабылдау және жағдайды бастапқы бағалау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4171C5C" w14:textId="375D499D" w:rsidR="00EC3C18" w:rsidRPr="005F252C" w:rsidRDefault="00EC3C18" w:rsidP="00B67711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A0F43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Қақтығысты зерттеу және оның психологиялық себептерін іздеу.</w:t>
      </w:r>
    </w:p>
    <w:p w14:paraId="65A7E1B1" w14:textId="6BE499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3. </w:t>
      </w:r>
      <w:r w:rsidR="005878CA">
        <w:rPr>
          <w:rFonts w:ascii="Times New Roman" w:hAnsi="Times New Roman" w:cs="Times New Roman"/>
          <w:sz w:val="24"/>
          <w:szCs w:val="24"/>
          <w:lang w:val="kk-KZ"/>
        </w:rPr>
        <w:t>Қақтығысты психологиялық шешу жолдарын іздеу</w:t>
      </w:r>
      <w:r w:rsidR="0044190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48A2F32" w14:textId="0CEB4D1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4. </w:t>
      </w:r>
      <w:r w:rsidR="005878CA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ұйымдастыру шараларын жүзеге асыру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7441809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EEB1D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532A4E1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19039EC8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AEF15E1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471493B0" w14:textId="5513E68F" w:rsidR="00F8201C" w:rsidRPr="00F8201C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="00044D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Бурлачук Л.Ф., Коржова Е.Ю. Психология жи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ненных ситуаций. – М.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>: Российское педагогическое агентство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, 1998.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263 с.</w:t>
      </w:r>
    </w:p>
    <w:p w14:paraId="23D1D934" w14:textId="42E7E39D" w:rsidR="00E700C4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2.</w:t>
      </w:r>
      <w:r w:rsidR="00044DE7">
        <w:rPr>
          <w:rFonts w:ascii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8"/>
          <w:sz w:val="24"/>
          <w:szCs w:val="24"/>
          <w:lang w:val="kk-KZ"/>
        </w:rPr>
        <w:t>Гришина Н.В. Психология конфликта</w:t>
      </w:r>
      <w:r w:rsidR="00EC3C18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>.</w:t>
      </w:r>
      <w:r w:rsidR="00252831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 xml:space="preserve"> 2-е изд. – СПб.: Питер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2008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F8201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544 с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.</w:t>
      </w:r>
    </w:p>
    <w:p w14:paraId="01272D90" w14:textId="56D047A8" w:rsidR="00EC3C18" w:rsidRPr="007A41CE" w:rsidRDefault="00E700C4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3. Донцов А.И. </w:t>
      </w: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Психология коллектива: Методологические проблемы исследования. – М.: Изд-во МГУ, 1984. – 124 с.</w:t>
      </w:r>
      <w:r w:rsidR="00EC3C18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</w:p>
    <w:p w14:paraId="0F59C942" w14:textId="2EC85053" w:rsidR="007A41CE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4.</w:t>
      </w:r>
      <w:r w:rsidRPr="007A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1CE">
        <w:rPr>
          <w:rFonts w:ascii="Times New Roman" w:hAnsi="Times New Roman" w:cs="Times New Roman"/>
          <w:sz w:val="24"/>
          <w:szCs w:val="24"/>
        </w:rPr>
        <w:t>Егидес</w:t>
      </w:r>
      <w:proofErr w:type="spellEnd"/>
      <w:r w:rsidRPr="007A41CE">
        <w:rPr>
          <w:rFonts w:ascii="Times New Roman" w:hAnsi="Times New Roman" w:cs="Times New Roman"/>
          <w:sz w:val="24"/>
          <w:szCs w:val="24"/>
        </w:rPr>
        <w:t xml:space="preserve"> А. Психология конфликта. – </w:t>
      </w:r>
      <w:proofErr w:type="gramStart"/>
      <w:r w:rsidRPr="007A41C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A41CE">
        <w:rPr>
          <w:rFonts w:ascii="Times New Roman" w:hAnsi="Times New Roman" w:cs="Times New Roman"/>
          <w:sz w:val="24"/>
          <w:szCs w:val="24"/>
        </w:rPr>
        <w:t xml:space="preserve"> МФПА : Маркет, 2010. – 285 с.</w:t>
      </w:r>
    </w:p>
    <w:p w14:paraId="5B1B8FE3" w14:textId="01364678" w:rsidR="00326E1F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5</w:t>
      </w:r>
      <w:r w:rsidR="00326E1F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. Китаев-Смык Л.А. Психология стресса. – М.: Наука,2013. – 368 с.</w:t>
      </w:r>
    </w:p>
    <w:p w14:paraId="570B921A" w14:textId="41C7D53B" w:rsidR="00EC3C18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</w:t>
      </w:r>
      <w:r w:rsidR="00F8201C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252831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Конфликт в конструктивной психологии</w:t>
      </w:r>
      <w:r w:rsidR="00600096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/ Сост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Б.И. Хасанов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Красноярск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:,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1990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– 464 с.</w:t>
      </w:r>
    </w:p>
    <w:p w14:paraId="582134C0" w14:textId="4319AC91" w:rsidR="00326E1F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326E1F">
        <w:rPr>
          <w:rFonts w:ascii="Times New Roman" w:hAnsi="Times New Roman" w:cs="Times New Roman"/>
          <w:spacing w:val="12"/>
          <w:sz w:val="24"/>
          <w:szCs w:val="24"/>
          <w:lang w:val="kk-KZ"/>
        </w:rPr>
        <w:t>Леонов Н.И. Конфликты и конфликтное поведение. Методы изучения. – СПб.: Питер, 2005. – 240 с.</w:t>
      </w:r>
    </w:p>
    <w:p w14:paraId="2C980A5F" w14:textId="0F5F2E8B" w:rsidR="00600096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Линчевский Э.Э. Конфликты а общении и общение в конфликтах. – СПб.:Изд-во Военмеха, 2000. – 182 с.</w:t>
      </w:r>
    </w:p>
    <w:p w14:paraId="6062158F" w14:textId="1982C67A" w:rsidR="00EC3C18" w:rsidRPr="00F8201C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9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Роджерс К. Азгляд на психотерапию. Становление человека / Пер. с англ. – М.: Прогресс, 1994.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>– 480 с.</w:t>
      </w:r>
    </w:p>
    <w:p w14:paraId="2DE1FA79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52C0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A4C8767" w14:textId="6DE2B621" w:rsidR="00EC3C18" w:rsidRPr="00DA0F43" w:rsidRDefault="00EC3C18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25-26</w:t>
      </w:r>
      <w:r w:rsidRPr="00606E46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606E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Мемлекетаралық қақтығыстардың жағдайы</w:t>
      </w:r>
      <w:r w:rsidR="00DA0F43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AA55E02" w14:textId="77777777" w:rsidR="00606E46" w:rsidRPr="00BF468D" w:rsidRDefault="00606E46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67DF0" w14:textId="227BC8FB" w:rsidR="00EC3C18" w:rsidRPr="00C8412E" w:rsidRDefault="00EC3C18" w:rsidP="00C841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8B6AE2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C8412E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C8412E">
        <w:rPr>
          <w:rFonts w:ascii="Times New Roman" w:hAnsi="Times New Roman"/>
          <w:sz w:val="24"/>
          <w:szCs w:val="24"/>
          <w:lang w:val="kk-KZ"/>
        </w:rPr>
        <w:t xml:space="preserve"> – мемлекеттердің мүдделерігің тікелей немесе жанама қақтығыстары болып табылатынын айқындау; бұл олардың өзара талаптары және қарулы қақтығыстар мен соғыстарға дейін бір-бірімен ашық қарсы тұруымен сипатталатындығын көрсету.</w:t>
      </w:r>
    </w:p>
    <w:p w14:paraId="69E6026F" w14:textId="37F84407" w:rsidR="00C8412E" w:rsidRDefault="00C8412E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568301" w14:textId="77777777" w:rsidR="00C8412E" w:rsidRPr="005F252C" w:rsidRDefault="00C8412E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141A086D" w14:textId="1F64691D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5FD764A" w14:textId="443688A9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8412E">
        <w:rPr>
          <w:rFonts w:ascii="Times New Roman" w:hAnsi="Times New Roman" w:cs="Times New Roman"/>
          <w:sz w:val="24"/>
          <w:szCs w:val="24"/>
          <w:lang w:val="be-BY"/>
        </w:rPr>
        <w:t>Халықаралық қақтығыстардың</w:t>
      </w:r>
      <w:r w:rsidR="003C098F">
        <w:rPr>
          <w:rFonts w:ascii="Times New Roman" w:hAnsi="Times New Roman" w:cs="Times New Roman"/>
          <w:sz w:val="24"/>
          <w:szCs w:val="24"/>
          <w:lang w:val="be-BY"/>
        </w:rPr>
        <w:t xml:space="preserve"> даму ерекшеліктері мен фазалары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7AFC50F" w14:textId="329CCE6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тардың ерекшеліктері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D27918F" w14:textId="0A33B9F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тардағы ақпараттық-психологиялық жанжал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208153C" w14:textId="77777777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2B23630F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079BFC23" w14:textId="77777777" w:rsidR="00C8333E" w:rsidRPr="005F252C" w:rsidRDefault="00C8333E" w:rsidP="00C83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6247B59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09CB463" w14:textId="77777777" w:rsidR="00C8333E" w:rsidRPr="005F252C" w:rsidRDefault="00C8333E" w:rsidP="00C8333E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71D2C28D" w14:textId="26FE4C7B" w:rsidR="005D19AC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М.Ю.,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ИНФРА-М, 2019. – 362 с.</w:t>
      </w:r>
    </w:p>
    <w:p w14:paraId="28220F4E" w14:textId="77777777" w:rsidR="002E377D" w:rsidRPr="00D36C7E" w:rsidRDefault="002E377D" w:rsidP="002E377D">
      <w:pPr>
        <w:pStyle w:val="aa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-на-Дону; Таганрог: ЮФУ, 2017.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14:paraId="488912DA" w14:textId="52CB194C" w:rsidR="00C8333E" w:rsidRPr="00473F1C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конфликты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отношения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1992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240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4966242" w14:textId="22D0848B" w:rsidR="00473F1C" w:rsidRPr="002A4696" w:rsidRDefault="00473F1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Никитин А.И. Международные конфликты. Вмешательство, миротворчество, урегулирование. </w:t>
      </w:r>
      <w:r w:rsidR="0007608A">
        <w:rPr>
          <w:rFonts w:ascii="Times New Roman" w:hAnsi="Times New Roman" w:cs="Times New Roman"/>
          <w:sz w:val="24"/>
          <w:szCs w:val="24"/>
          <w:lang w:val="kk-KZ"/>
        </w:rPr>
        <w:t>Учебник. – М.: Изд-во Аспект Пресс, 2020. – 384 с.</w:t>
      </w:r>
    </w:p>
    <w:p w14:paraId="3479A077" w14:textId="5E82B37B" w:rsidR="002A4696" w:rsidRPr="003C098F" w:rsidRDefault="002A4696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07746920" w14:textId="0F7DD4ED" w:rsidR="003C098F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95E44F0" w14:textId="60DEAF03" w:rsidR="005D19AC" w:rsidRPr="003C098F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Фельдман Д.М.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М.: МУБУ, 1997. – 128 с.</w:t>
      </w:r>
    </w:p>
    <w:p w14:paraId="6A212E63" w14:textId="77777777" w:rsidR="00C8333E" w:rsidRPr="005F252C" w:rsidRDefault="00C8333E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5C205D4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66816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A7F4FEA" w14:textId="0831B56D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27-28.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Қазіргі қақтығыстарға халықаралық араласу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29BB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3C5B968" w14:textId="40EECB19" w:rsidR="005625D9" w:rsidRPr="005F252C" w:rsidRDefault="005625D9" w:rsidP="005625D9">
      <w:pPr>
        <w:pStyle w:val="HTML"/>
        <w:shd w:val="clear" w:color="auto" w:fill="F8F9FA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</w:t>
      </w:r>
      <w:r w:rsidRPr="002D7E04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: 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конфликтологияның 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негізгі түсініктерін талдау (жанжал, соғыс, зорлық-зомбылық, бейбітшілік); зорлық-зомбылық әрекеттерінің субъектілері мен объектілерін, мазмұнын, қолдану нысандары мен құралдарын, қолдану мақсатын, күш қолданудың заңдылығын қарастыр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. Зорлық-зомбылық әрекеттерінің түрлерін талда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: соғыс зорлық-зомбылық әрекеттерінің экстремалды түрі және халықаралық қақтығыстар ретінде. Қазіргі дәуірдегі әскери қақтығыстар сипатындағы өзгерістерді, соның ішінде соғыстардың түрлері мен формаларын көрсету. «Бейбітшілікті қалпына келтіру» - жанжалдарды шешу жолдары мен әдістерін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е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өзекті мәселелерді 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түсіндіру.</w:t>
      </w:r>
    </w:p>
    <w:p w14:paraId="3366BDB9" w14:textId="77777777" w:rsidR="005625D9" w:rsidRPr="005F252C" w:rsidRDefault="005625D9" w:rsidP="00562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7892E1D" w14:textId="77777777" w:rsidR="005625D9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34BAC216" w14:textId="77777777" w:rsidR="005625D9" w:rsidRPr="005F252C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B49EA1" w14:textId="77777777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 қақтығыстардың шығуының негізгі теориялары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5B36821E" w14:textId="2A6B6A89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араласудың ауқымы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2AAE03" w14:textId="0870E9DC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сырттан араласу принциптері</w:t>
      </w:r>
      <w:r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627F41" w14:textId="60A3CC23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ұйымдардың араласу тәсілдерін қарастыру.</w:t>
      </w:r>
    </w:p>
    <w:p w14:paraId="1AB8DC79" w14:textId="77777777" w:rsidR="005625D9" w:rsidRPr="005F252C" w:rsidRDefault="005625D9" w:rsidP="005625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6A14B3B" w14:textId="41B1F9B7" w:rsidR="00EC3C18" w:rsidRPr="005F252C" w:rsidRDefault="00EC3C18" w:rsidP="0056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34CFF153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2869BD4B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3F3523D" w14:textId="77777777" w:rsidR="00E6577F" w:rsidRPr="00E6577F" w:rsidRDefault="00E6577F" w:rsidP="00E6577F">
      <w:pPr>
        <w:pStyle w:val="aa"/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577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6188051F" w14:textId="78C6469B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Абашидзе А.Х.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>; Солнцев А.М., Агейченко К.В.</w:t>
      </w:r>
      <w:r w:rsidRPr="00DF6F9C">
        <w:rPr>
          <w:rFonts w:ascii="Times New Roman" w:hAnsi="Times New Roman" w:cs="Times New Roman"/>
          <w:sz w:val="24"/>
          <w:szCs w:val="24"/>
        </w:rPr>
        <w:t xml:space="preserve"> Мирное разрешение международных споров: современные проблемы.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Рос. ун-т дружбы народов,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307 с.</w:t>
      </w:r>
    </w:p>
    <w:p w14:paraId="2BA19BF1" w14:textId="58B637D0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Лебедева М.М. Политическое урегулирование конфликтов: Подходы, решения, технологии: учеб. пособие. – М.: Аспект-Пресс, 1999. – 271 с.</w:t>
      </w:r>
    </w:p>
    <w:p w14:paraId="22DAEFFF" w14:textId="3E7D99B5" w:rsidR="00E6577F" w:rsidRPr="00DF6F9C" w:rsidRDefault="00E6577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Лебедева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М.М.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Мировая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Кнорус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DF6F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– 256 с.</w:t>
      </w:r>
    </w:p>
    <w:p w14:paraId="737E83A7" w14:textId="2C3DC4D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, В. В. Международные аспекты конфликта: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DF6F9C">
        <w:rPr>
          <w:rFonts w:ascii="Times New Roman" w:hAnsi="Times New Roman" w:cs="Times New Roman"/>
          <w:sz w:val="24"/>
          <w:szCs w:val="24"/>
        </w:rPr>
        <w:t xml:space="preserve">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Наука,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291 с.</w:t>
      </w:r>
    </w:p>
    <w:p w14:paraId="11B2BDD1" w14:textId="6AB8562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 xml:space="preserve">Международные отношения: теории, конфликты, движения, организации: учеб. пособие / П. А. Цыганков [и др.].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3-е изд.,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. и доп.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Альфа-</w:t>
      </w:r>
      <w:proofErr w:type="gramStart"/>
      <w:r w:rsidRPr="00DF6F9C">
        <w:rPr>
          <w:rFonts w:ascii="Times New Roman" w:hAnsi="Times New Roman" w:cs="Times New Roman"/>
          <w:sz w:val="24"/>
          <w:szCs w:val="24"/>
        </w:rPr>
        <w:t>М ;</w:t>
      </w:r>
      <w:proofErr w:type="gramEnd"/>
      <w:r w:rsidRPr="00DF6F9C">
        <w:rPr>
          <w:rFonts w:ascii="Times New Roman" w:hAnsi="Times New Roman" w:cs="Times New Roman"/>
          <w:sz w:val="24"/>
          <w:szCs w:val="24"/>
        </w:rPr>
        <w:t xml:space="preserve"> ИНФРА-М, 2012.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336 с</w:t>
      </w:r>
    </w:p>
    <w:p w14:paraId="5F779E6B" w14:textId="1FCEA24C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Никитин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вмешательство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миротворчество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урегулирование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М.: Аспект Пресс, 2017.  384 с.</w:t>
      </w:r>
    </w:p>
    <w:p w14:paraId="5D9D0177" w14:textId="5607D5AA" w:rsidR="002A4696" w:rsidRPr="00DF6F9C" w:rsidRDefault="002A4696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Никитин А.И. Международное имешательство в современные конфликты. Миротворческая политика ООН, ОБСЕ, ЕС, НАТО и ОДКБ. – М.: ИМЭМО РАН, 2017. – 22 с.</w:t>
      </w:r>
    </w:p>
    <w:p w14:paraId="69950E8F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165C7C83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CE91574" w14:textId="466794CB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Hardt M., Negri A.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en-US"/>
        </w:rPr>
        <w:t>Vultitude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en-US"/>
        </w:rPr>
        <w:t>: War and Democracy of the Age of Empire.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 NY: Penguin, 2005.</w:t>
      </w:r>
    </w:p>
    <w:p w14:paraId="4174288F" w14:textId="77777777" w:rsidR="00EC3C18" w:rsidRPr="000021E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4CDD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D31352" w14:textId="5E32A338" w:rsidR="00EC3C18" w:rsidRPr="002D7E04" w:rsidRDefault="00EC3C18" w:rsidP="00606E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29-30.</w:t>
      </w:r>
      <w:r w:rsidRPr="002D7E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2D7E04">
        <w:rPr>
          <w:rFonts w:ascii="Times New Roman" w:hAnsi="Times New Roman" w:cs="Times New Roman"/>
          <w:b/>
          <w:sz w:val="24"/>
          <w:szCs w:val="24"/>
          <w:lang w:val="kk-KZ"/>
        </w:rPr>
        <w:t>Қақтығыстарды шешу және тоқтату тәжірибесі</w:t>
      </w:r>
      <w:r w:rsidR="003615D7" w:rsidRPr="002D7E0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42F9B35" w14:textId="77777777" w:rsidR="003615D7" w:rsidRPr="002D7E04" w:rsidRDefault="003615D7" w:rsidP="00A85C8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F06F2D" w14:textId="3F7FE11A" w:rsidR="003C59B1" w:rsidRPr="003C59B1" w:rsidRDefault="00EC3C18" w:rsidP="00A85C8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43434"/>
          <w:sz w:val="33"/>
          <w:szCs w:val="33"/>
          <w:lang w:val="kk-KZ"/>
        </w:rPr>
      </w:pPr>
      <w:r w:rsidRPr="002D7E04">
        <w:rPr>
          <w:rFonts w:eastAsia="Calibri"/>
          <w:sz w:val="24"/>
          <w:szCs w:val="24"/>
          <w:lang w:val="be-BY" w:eastAsia="ko-KR"/>
        </w:rPr>
        <w:t xml:space="preserve">Мақсаты: </w:t>
      </w:r>
      <w:r w:rsidR="003C59B1">
        <w:rPr>
          <w:rFonts w:eastAsia="Calibri"/>
          <w:b w:val="0"/>
          <w:sz w:val="24"/>
          <w:szCs w:val="24"/>
          <w:lang w:val="be-BY" w:eastAsia="ko-KR"/>
        </w:rPr>
        <w:t>Магистранттарға қақтығыстарды шешу әдістері – жанжал тудырған себептерді жоюға немесе тоқтатуға бағытталғанын көрсету. Осындай қақтығыстарға қатысушылардың мінез-құлқын түзетуге де қатыстығын айқындау.</w:t>
      </w:r>
    </w:p>
    <w:p w14:paraId="4A065905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7091DF71" w14:textId="395046BD" w:rsidR="00EC3C18" w:rsidRDefault="00EC3C18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57B68571" w14:textId="77777777" w:rsidR="002A4696" w:rsidRPr="005F252C" w:rsidRDefault="002A4696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FB263D" w14:textId="627E2E77" w:rsidR="002D7E04" w:rsidRPr="002D7E04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D7E04"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C5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Қақтығысты болжау</w:t>
      </w:r>
      <w:r w:rsidR="002D7E04"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2735EEF5" w14:textId="1B5467E2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Қақтығыстардың алдын алу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1CFF0D" w14:textId="581BCC38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 реттеу және шешу</w:t>
      </w:r>
      <w:r w:rsidR="007A41CE">
        <w:rPr>
          <w:rFonts w:ascii="Times New Roman" w:hAnsi="Times New Roman" w:cs="Times New Roman"/>
          <w:sz w:val="24"/>
          <w:szCs w:val="24"/>
          <w:lang w:val="kk-KZ"/>
        </w:rPr>
        <w:t>дің негізгі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B6980F" w14:textId="77777777" w:rsidR="003615D7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bookmarkStart w:id="3" w:name="_GoBack"/>
      <w:bookmarkEnd w:id="3"/>
    </w:p>
    <w:p w14:paraId="067065AC" w14:textId="563FE810" w:rsidR="00EC3C18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0F93501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13731FB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94535F" w14:textId="0ED515DB" w:rsidR="00EC3C18" w:rsidRDefault="00EC3C18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FB42224" w14:textId="77777777" w:rsidR="00317014" w:rsidRPr="00317014" w:rsidRDefault="00317014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6E203D" w14:textId="6F50E910" w:rsidR="00317014" w:rsidRPr="00342D84" w:rsidRDefault="00317014" w:rsidP="00555AF7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0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Авдеев В.В. Психология решений проблемных ситуаций. Учебное пособие. – М.: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Феликс, 2010.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–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481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Pr="00342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20C7C21" w14:textId="11DC6B47" w:rsidR="007A41CE" w:rsidRPr="00A731E0" w:rsidRDefault="007A41CE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eastAsia="Calibri" w:hAnsi="Times New Roman" w:cs="Times New Roman"/>
          <w:sz w:val="24"/>
          <w:szCs w:val="24"/>
          <w:lang w:val="kk-KZ"/>
        </w:rPr>
        <w:t>Геранюшкина Г.П. Управление конфликтами и организация переговорного процесса: Учебное пособие. – Иркутск: Изд-во БГУЭП, 2015. – 174 с.</w:t>
      </w:r>
    </w:p>
    <w:p w14:paraId="500C2ACE" w14:textId="0AB3205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Зигерт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В.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Ланге Л.</w:t>
      </w:r>
      <w:r w:rsidRPr="00A731E0">
        <w:rPr>
          <w:rFonts w:ascii="Times New Roman" w:hAnsi="Times New Roman" w:cs="Times New Roman"/>
          <w:sz w:val="24"/>
          <w:szCs w:val="24"/>
        </w:rPr>
        <w:t xml:space="preserve"> Руководить без конфликтов. – М.: Экономика, 1993. – 337 с.</w:t>
      </w:r>
    </w:p>
    <w:p w14:paraId="14ED8F8A" w14:textId="428736F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Корнелиус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Х.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Фейр Ш.</w:t>
      </w:r>
      <w:r w:rsidRPr="00A731E0">
        <w:rPr>
          <w:rFonts w:ascii="Times New Roman" w:hAnsi="Times New Roman" w:cs="Times New Roman"/>
          <w:sz w:val="24"/>
          <w:szCs w:val="24"/>
        </w:rPr>
        <w:t xml:space="preserve"> Выиграть может каждый: как разрешать конфликты. – М.: Стрингер, 2002. – 215 с.</w:t>
      </w:r>
    </w:p>
    <w:p w14:paraId="10BCD17B" w14:textId="3D7664F9" w:rsidR="00DF6795" w:rsidRPr="00A85C80" w:rsidRDefault="00317014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Линчевский</w:t>
      </w:r>
      <w:proofErr w:type="spellEnd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Э.Э. Конфликты в общении и общение в конфликтах: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учебное пособие.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СПб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Военмеха</w:t>
      </w:r>
      <w:proofErr w:type="spellEnd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2009.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654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</w:p>
    <w:p w14:paraId="266EF795" w14:textId="5D747FF6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Мавоин О.В. Технологии урегулирования конфликтов: Учебное пособие. – Казань: Изд-во Казан. Ун-та, 2014. – 96 с.</w:t>
      </w:r>
    </w:p>
    <w:p w14:paraId="595DE9DD" w14:textId="5855B3DF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Сасскайнд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Л.</w:t>
      </w:r>
      <w:r w:rsidRPr="00A85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D84" w:rsidRPr="00A85C80">
        <w:rPr>
          <w:rFonts w:ascii="Times New Roman" w:hAnsi="Times New Roman" w:cs="Times New Roman"/>
          <w:sz w:val="24"/>
          <w:szCs w:val="24"/>
        </w:rPr>
        <w:t>Ц.А.</w:t>
      </w:r>
      <w:r w:rsidRPr="00A85C80">
        <w:rPr>
          <w:rFonts w:ascii="Times New Roman" w:hAnsi="Times New Roman" w:cs="Times New Roman"/>
          <w:sz w:val="24"/>
          <w:szCs w:val="24"/>
        </w:rPr>
        <w:t>,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Демчук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A85C80">
        <w:rPr>
          <w:rFonts w:ascii="Times New Roman" w:hAnsi="Times New Roman" w:cs="Times New Roman"/>
          <w:sz w:val="24"/>
          <w:szCs w:val="24"/>
        </w:rPr>
        <w:t xml:space="preserve">. </w:t>
      </w:r>
      <w:r w:rsidR="00342D84" w:rsidRPr="00A85C80">
        <w:rPr>
          <w:rFonts w:ascii="Times New Roman" w:hAnsi="Times New Roman" w:cs="Times New Roman"/>
          <w:sz w:val="24"/>
          <w:szCs w:val="24"/>
        </w:rPr>
        <w:t xml:space="preserve">Менеджмент трудных решений в 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ХХІ </w:t>
      </w:r>
      <w:r w:rsidR="00342D84" w:rsidRPr="00A85C80">
        <w:rPr>
          <w:rFonts w:ascii="Times New Roman" w:hAnsi="Times New Roman" w:cs="Times New Roman"/>
          <w:sz w:val="24"/>
          <w:szCs w:val="24"/>
        </w:rPr>
        <w:t>веке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5C80">
        <w:rPr>
          <w:rFonts w:ascii="Times New Roman" w:hAnsi="Times New Roman" w:cs="Times New Roman"/>
          <w:sz w:val="24"/>
          <w:szCs w:val="24"/>
        </w:rPr>
        <w:t>– МЦУПК, 2011. – 208 с.</w:t>
      </w:r>
    </w:p>
    <w:p w14:paraId="6AE246AE" w14:textId="70F84080" w:rsidR="008C298C" w:rsidRPr="00A85C8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>Фишер Р.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>, Юри У.</w:t>
      </w:r>
      <w:r w:rsidRPr="00A85C80">
        <w:rPr>
          <w:rFonts w:ascii="Times New Roman" w:hAnsi="Times New Roman" w:cs="Times New Roman"/>
          <w:sz w:val="24"/>
          <w:szCs w:val="24"/>
        </w:rPr>
        <w:t xml:space="preserve"> Путь к согласию или переговоры без поражения. – М.: Наука, 2007. – 270 с.</w:t>
      </w:r>
    </w:p>
    <w:p w14:paraId="7ECF5034" w14:textId="652E700F" w:rsidR="00A85C80" w:rsidRPr="00A85C80" w:rsidRDefault="00A85C80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 xml:space="preserve">Шейнов В. П. Конфликты в нашей жизни. – Минск: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A85C80">
        <w:rPr>
          <w:rFonts w:ascii="Times New Roman" w:hAnsi="Times New Roman" w:cs="Times New Roman"/>
          <w:sz w:val="24"/>
          <w:szCs w:val="24"/>
        </w:rPr>
        <w:t>, 2007. – 288 с.</w:t>
      </w:r>
    </w:p>
    <w:sectPr w:rsidR="00A85C80" w:rsidRPr="00A8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90077"/>
    <w:multiLevelType w:val="hybridMultilevel"/>
    <w:tmpl w:val="F46C7F44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2FA3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51EE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04016"/>
    <w:multiLevelType w:val="hybridMultilevel"/>
    <w:tmpl w:val="882EE948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22AD1"/>
    <w:multiLevelType w:val="hybridMultilevel"/>
    <w:tmpl w:val="B0A67F10"/>
    <w:lvl w:ilvl="0" w:tplc="DB7CA3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586EF9"/>
    <w:multiLevelType w:val="hybridMultilevel"/>
    <w:tmpl w:val="C45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36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479E4"/>
    <w:multiLevelType w:val="hybridMultilevel"/>
    <w:tmpl w:val="32BC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FE57857"/>
    <w:multiLevelType w:val="multilevel"/>
    <w:tmpl w:val="F3522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3BB0E07"/>
    <w:multiLevelType w:val="hybridMultilevel"/>
    <w:tmpl w:val="FDAEA7CA"/>
    <w:lvl w:ilvl="0" w:tplc="764CA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0419"/>
    <w:multiLevelType w:val="hybridMultilevel"/>
    <w:tmpl w:val="A26A2C2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11B9"/>
    <w:multiLevelType w:val="hybridMultilevel"/>
    <w:tmpl w:val="7B62D990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3240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2876"/>
    <w:multiLevelType w:val="hybridMultilevel"/>
    <w:tmpl w:val="A36009DE"/>
    <w:lvl w:ilvl="0" w:tplc="E264C5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38D0"/>
    <w:multiLevelType w:val="hybridMultilevel"/>
    <w:tmpl w:val="33DE4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F73CE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F2FBB"/>
    <w:multiLevelType w:val="hybridMultilevel"/>
    <w:tmpl w:val="AFD65066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69B7"/>
    <w:multiLevelType w:val="hybridMultilevel"/>
    <w:tmpl w:val="5F0A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334BD"/>
    <w:multiLevelType w:val="hybridMultilevel"/>
    <w:tmpl w:val="A066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76D48"/>
    <w:multiLevelType w:val="hybridMultilevel"/>
    <w:tmpl w:val="6C0A568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3" w15:restartNumberingAfterBreak="0">
    <w:nsid w:val="6EB32104"/>
    <w:multiLevelType w:val="multilevel"/>
    <w:tmpl w:val="B2C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30FA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12D3B"/>
    <w:multiLevelType w:val="hybridMultilevel"/>
    <w:tmpl w:val="FE5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</w:num>
  <w:num w:numId="20">
    <w:abstractNumId w:val="29"/>
  </w:num>
  <w:num w:numId="21">
    <w:abstractNumId w:val="22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10"/>
  </w:num>
  <w:num w:numId="27">
    <w:abstractNumId w:val="35"/>
  </w:num>
  <w:num w:numId="28">
    <w:abstractNumId w:val="23"/>
  </w:num>
  <w:num w:numId="29">
    <w:abstractNumId w:val="33"/>
  </w:num>
  <w:num w:numId="30">
    <w:abstractNumId w:val="30"/>
  </w:num>
  <w:num w:numId="31">
    <w:abstractNumId w:val="3"/>
  </w:num>
  <w:num w:numId="32">
    <w:abstractNumId w:val="19"/>
  </w:num>
  <w:num w:numId="33">
    <w:abstractNumId w:val="25"/>
  </w:num>
  <w:num w:numId="34">
    <w:abstractNumId w:val="7"/>
  </w:num>
  <w:num w:numId="35">
    <w:abstractNumId w:val="9"/>
  </w:num>
  <w:num w:numId="36">
    <w:abstractNumId w:val="24"/>
  </w:num>
  <w:num w:numId="37">
    <w:abstractNumId w:val="37"/>
  </w:num>
  <w:num w:numId="38">
    <w:abstractNumId w:val="27"/>
  </w:num>
  <w:num w:numId="39">
    <w:abstractNumId w:val="21"/>
  </w:num>
  <w:num w:numId="4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48"/>
    <w:rsid w:val="000021E1"/>
    <w:rsid w:val="000116A2"/>
    <w:rsid w:val="00044DE7"/>
    <w:rsid w:val="000709EE"/>
    <w:rsid w:val="0007608A"/>
    <w:rsid w:val="001052D5"/>
    <w:rsid w:val="00116087"/>
    <w:rsid w:val="00133563"/>
    <w:rsid w:val="00156907"/>
    <w:rsid w:val="001666EC"/>
    <w:rsid w:val="001836B6"/>
    <w:rsid w:val="001E13D1"/>
    <w:rsid w:val="00240FF8"/>
    <w:rsid w:val="00252831"/>
    <w:rsid w:val="002940D7"/>
    <w:rsid w:val="002A4696"/>
    <w:rsid w:val="002D7E04"/>
    <w:rsid w:val="002E377D"/>
    <w:rsid w:val="00317014"/>
    <w:rsid w:val="00326E1F"/>
    <w:rsid w:val="00342D84"/>
    <w:rsid w:val="003447C0"/>
    <w:rsid w:val="0034530D"/>
    <w:rsid w:val="003522D6"/>
    <w:rsid w:val="003615D7"/>
    <w:rsid w:val="003C098F"/>
    <w:rsid w:val="003C59B1"/>
    <w:rsid w:val="003C5DC6"/>
    <w:rsid w:val="003C64E3"/>
    <w:rsid w:val="003C75DF"/>
    <w:rsid w:val="003D1EA3"/>
    <w:rsid w:val="003F5AF1"/>
    <w:rsid w:val="00412C0A"/>
    <w:rsid w:val="00441903"/>
    <w:rsid w:val="00473F1C"/>
    <w:rsid w:val="00480776"/>
    <w:rsid w:val="00484A55"/>
    <w:rsid w:val="00492877"/>
    <w:rsid w:val="00495E20"/>
    <w:rsid w:val="00520BE0"/>
    <w:rsid w:val="00555AF7"/>
    <w:rsid w:val="005625D9"/>
    <w:rsid w:val="00566358"/>
    <w:rsid w:val="005878CA"/>
    <w:rsid w:val="005A1858"/>
    <w:rsid w:val="005A3891"/>
    <w:rsid w:val="005D19AC"/>
    <w:rsid w:val="005E2A1D"/>
    <w:rsid w:val="005F252C"/>
    <w:rsid w:val="005F3A40"/>
    <w:rsid w:val="00600096"/>
    <w:rsid w:val="00604684"/>
    <w:rsid w:val="00606E46"/>
    <w:rsid w:val="006119C9"/>
    <w:rsid w:val="00693B48"/>
    <w:rsid w:val="006A1828"/>
    <w:rsid w:val="006E230C"/>
    <w:rsid w:val="00704B98"/>
    <w:rsid w:val="007467E5"/>
    <w:rsid w:val="007A3066"/>
    <w:rsid w:val="007A41CE"/>
    <w:rsid w:val="007B64CC"/>
    <w:rsid w:val="007F6849"/>
    <w:rsid w:val="0085462F"/>
    <w:rsid w:val="008B6AE2"/>
    <w:rsid w:val="008C298C"/>
    <w:rsid w:val="008F0485"/>
    <w:rsid w:val="008F5444"/>
    <w:rsid w:val="009123C0"/>
    <w:rsid w:val="00920B05"/>
    <w:rsid w:val="0093628D"/>
    <w:rsid w:val="009705F8"/>
    <w:rsid w:val="009A7F9B"/>
    <w:rsid w:val="009D53CD"/>
    <w:rsid w:val="009D765D"/>
    <w:rsid w:val="009F4805"/>
    <w:rsid w:val="009F6ABF"/>
    <w:rsid w:val="00A6149C"/>
    <w:rsid w:val="00A61ED6"/>
    <w:rsid w:val="00A731E0"/>
    <w:rsid w:val="00A773B5"/>
    <w:rsid w:val="00A85C80"/>
    <w:rsid w:val="00B014A4"/>
    <w:rsid w:val="00B20227"/>
    <w:rsid w:val="00B56BBE"/>
    <w:rsid w:val="00B67711"/>
    <w:rsid w:val="00BF468D"/>
    <w:rsid w:val="00C25AC5"/>
    <w:rsid w:val="00C61B52"/>
    <w:rsid w:val="00C71C04"/>
    <w:rsid w:val="00C8333E"/>
    <w:rsid w:val="00C8412E"/>
    <w:rsid w:val="00CD7578"/>
    <w:rsid w:val="00CE4F3E"/>
    <w:rsid w:val="00CE6EFE"/>
    <w:rsid w:val="00CF5030"/>
    <w:rsid w:val="00CF6A58"/>
    <w:rsid w:val="00D01FFE"/>
    <w:rsid w:val="00D7151D"/>
    <w:rsid w:val="00D86733"/>
    <w:rsid w:val="00D868F8"/>
    <w:rsid w:val="00D90A64"/>
    <w:rsid w:val="00DA0F43"/>
    <w:rsid w:val="00DC4369"/>
    <w:rsid w:val="00DD0C6B"/>
    <w:rsid w:val="00DE3F03"/>
    <w:rsid w:val="00DF6795"/>
    <w:rsid w:val="00DF6F9C"/>
    <w:rsid w:val="00E30798"/>
    <w:rsid w:val="00E6577F"/>
    <w:rsid w:val="00E700C4"/>
    <w:rsid w:val="00E76A7E"/>
    <w:rsid w:val="00E96061"/>
    <w:rsid w:val="00EC1271"/>
    <w:rsid w:val="00EC3C18"/>
    <w:rsid w:val="00EC6533"/>
    <w:rsid w:val="00ED0CF2"/>
    <w:rsid w:val="00ED2F29"/>
    <w:rsid w:val="00ED330F"/>
    <w:rsid w:val="00EF7E5B"/>
    <w:rsid w:val="00F43453"/>
    <w:rsid w:val="00F53374"/>
    <w:rsid w:val="00F8201C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1974"/>
  <w15:chartTrackingRefBased/>
  <w15:docId w15:val="{9AA10B21-0D58-4080-B900-B70F94A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79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C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795"/>
  </w:style>
  <w:style w:type="paragraph" w:styleId="a6">
    <w:name w:val="footer"/>
    <w:basedOn w:val="a"/>
    <w:link w:val="a7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795"/>
  </w:style>
  <w:style w:type="paragraph" w:styleId="a8">
    <w:name w:val="Body Text Indent"/>
    <w:basedOn w:val="a"/>
    <w:link w:val="a9"/>
    <w:uiPriority w:val="99"/>
    <w:semiHidden/>
    <w:unhideWhenUsed/>
    <w:rsid w:val="00DF6795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F6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aliases w:val="без абзаца,маркированный,ПАРАГРАФ"/>
    <w:basedOn w:val="a"/>
    <w:link w:val="ab"/>
    <w:uiPriority w:val="34"/>
    <w:qFormat/>
    <w:rsid w:val="00DF6795"/>
    <w:pPr>
      <w:ind w:left="720"/>
      <w:contextualSpacing/>
    </w:pPr>
  </w:style>
  <w:style w:type="character" w:customStyle="1" w:styleId="citation">
    <w:name w:val="citation"/>
    <w:basedOn w:val="a0"/>
    <w:rsid w:val="00DF6795"/>
  </w:style>
  <w:style w:type="character" w:customStyle="1" w:styleId="st">
    <w:name w:val="st"/>
    <w:basedOn w:val="a0"/>
    <w:rsid w:val="00DF6795"/>
  </w:style>
  <w:style w:type="character" w:styleId="ac">
    <w:name w:val="Emphasis"/>
    <w:basedOn w:val="a0"/>
    <w:uiPriority w:val="20"/>
    <w:qFormat/>
    <w:rsid w:val="00DF6795"/>
    <w:rPr>
      <w:i/>
      <w:iCs/>
    </w:rPr>
  </w:style>
  <w:style w:type="character" w:customStyle="1" w:styleId="y2iqfc">
    <w:name w:val="y2iqfc"/>
    <w:rsid w:val="00EC3C18"/>
  </w:style>
  <w:style w:type="paragraph" w:styleId="HTML">
    <w:name w:val="HTML Preformatted"/>
    <w:basedOn w:val="a"/>
    <w:link w:val="HTML0"/>
    <w:uiPriority w:val="99"/>
    <w:unhideWhenUsed/>
    <w:rsid w:val="00EC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3C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nhideWhenUsed/>
    <w:rsid w:val="00EC3C18"/>
    <w:rPr>
      <w:color w:val="0000FF"/>
      <w:u w:val="single"/>
    </w:rPr>
  </w:style>
  <w:style w:type="character" w:customStyle="1" w:styleId="s1">
    <w:name w:val="s1"/>
    <w:rsid w:val="00EC3C1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34"/>
    <w:locked/>
    <w:rsid w:val="007F6849"/>
  </w:style>
  <w:style w:type="character" w:customStyle="1" w:styleId="30">
    <w:name w:val="Заголовок 3 Знак"/>
    <w:basedOn w:val="a0"/>
    <w:link w:val="3"/>
    <w:uiPriority w:val="9"/>
    <w:rsid w:val="003C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11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Ислам Боранбай</cp:lastModifiedBy>
  <cp:revision>119</cp:revision>
  <dcterms:created xsi:type="dcterms:W3CDTF">2022-09-14T11:09:00Z</dcterms:created>
  <dcterms:modified xsi:type="dcterms:W3CDTF">2022-12-29T18:03:00Z</dcterms:modified>
</cp:coreProperties>
</file>